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D" w:rsidRDefault="00FF196D" w:rsidP="00FF196D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:rsidR="00FF196D" w:rsidRPr="00CD3F71" w:rsidRDefault="00FF196D" w:rsidP="00FF196D">
      <w:pPr>
        <w:adjustRightInd w:val="0"/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A116E1">
        <w:rPr>
          <w:b/>
          <w:bCs/>
          <w:sz w:val="24"/>
          <w:szCs w:val="24"/>
        </w:rPr>
        <w:t xml:space="preserve">   </w:t>
      </w:r>
      <w:r w:rsidRPr="00CD3F71">
        <w:rPr>
          <w:rFonts w:ascii="Calibri" w:hAnsi="Calibri"/>
          <w:sz w:val="24"/>
          <w:szCs w:val="24"/>
        </w:rPr>
        <w:t>Al Coordinatore Generale -  PROGETTO E.C.L.I.M.</w:t>
      </w:r>
    </w:p>
    <w:p w:rsidR="00FF196D" w:rsidRPr="00CD3F71" w:rsidRDefault="00FF196D" w:rsidP="00FF196D">
      <w:pPr>
        <w:adjustRightInd w:val="0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sz w:val="24"/>
          <w:szCs w:val="24"/>
        </w:rPr>
        <w:t xml:space="preserve">                                                                   </w:t>
      </w:r>
      <w:r w:rsidR="00A116E1">
        <w:rPr>
          <w:rFonts w:ascii="Calibri" w:hAnsi="Calibri"/>
          <w:sz w:val="24"/>
          <w:szCs w:val="24"/>
        </w:rPr>
        <w:t xml:space="preserve"> </w:t>
      </w:r>
      <w:r w:rsidRPr="00CD3F71">
        <w:rPr>
          <w:rFonts w:ascii="Calibri" w:hAnsi="Calibri"/>
          <w:sz w:val="24"/>
          <w:szCs w:val="24"/>
        </w:rPr>
        <w:t>Ufficio Scolastico Regionale per la Basilicata</w:t>
      </w:r>
    </w:p>
    <w:p w:rsidR="00FF196D" w:rsidRPr="00CD3F71" w:rsidRDefault="00FF196D" w:rsidP="00FF196D">
      <w:pPr>
        <w:adjustRightInd w:val="0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sz w:val="24"/>
          <w:szCs w:val="24"/>
        </w:rPr>
        <w:t xml:space="preserve">                                                                   </w:t>
      </w:r>
      <w:r w:rsidR="00A116E1">
        <w:rPr>
          <w:rFonts w:ascii="Calibri" w:hAnsi="Calibri"/>
          <w:sz w:val="24"/>
          <w:szCs w:val="24"/>
        </w:rPr>
        <w:t xml:space="preserve"> </w:t>
      </w:r>
      <w:r w:rsidRPr="00CD3F71">
        <w:rPr>
          <w:rFonts w:ascii="Calibri" w:hAnsi="Calibri"/>
          <w:sz w:val="24"/>
          <w:szCs w:val="24"/>
        </w:rPr>
        <w:t>Piazza delle Regioni, snc</w:t>
      </w:r>
    </w:p>
    <w:p w:rsidR="00FF196D" w:rsidRPr="00CD3F71" w:rsidRDefault="00FF196D" w:rsidP="00FF196D">
      <w:pPr>
        <w:adjustRightInd w:val="0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sz w:val="24"/>
          <w:szCs w:val="24"/>
        </w:rPr>
        <w:t xml:space="preserve">                                                                    85100 Potenza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sz w:val="24"/>
          <w:szCs w:val="24"/>
        </w:rPr>
      </w:pP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sz w:val="24"/>
          <w:szCs w:val="24"/>
        </w:rPr>
        <w:t>Il sottoscritto/a…………………………….., nato a…………………e residente a……………. e domiciliato a……………………………..C.F………………. rec. tel……………. indirizzo di posta elettronica…………………</w:t>
      </w:r>
    </w:p>
    <w:p w:rsidR="00FF196D" w:rsidRPr="00CD3F71" w:rsidRDefault="00FF196D" w:rsidP="00FF196D">
      <w:pPr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b/>
          <w:bCs/>
          <w:sz w:val="24"/>
          <w:szCs w:val="24"/>
        </w:rPr>
        <w:t xml:space="preserve">Manifesta l’interesse a partecipare all’Avviso Pubblico e dichiara </w:t>
      </w:r>
      <w:r w:rsidRPr="00CD3F71">
        <w:rPr>
          <w:rFonts w:ascii="Calibri" w:hAnsi="Calibri"/>
          <w:sz w:val="24"/>
          <w:szCs w:val="24"/>
        </w:rPr>
        <w:t xml:space="preserve">di essere interessato/a ad ottenere l’incarico di docenza presso: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59"/>
        <w:gridCol w:w="1109"/>
        <w:gridCol w:w="992"/>
        <w:gridCol w:w="1985"/>
        <w:gridCol w:w="1134"/>
        <w:gridCol w:w="992"/>
        <w:gridCol w:w="992"/>
      </w:tblGrid>
      <w:tr w:rsidR="00FF196D" w:rsidRPr="004C7244" w:rsidTr="00FF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FF196D">
              <w:rPr>
                <w:rFonts w:ascii="Calibri" w:hAnsi="Calibri"/>
                <w:b/>
                <w:bCs/>
              </w:rPr>
              <w:t>CPIA DI MATERA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  <w:r w:rsidRPr="00FF196D">
              <w:rPr>
                <w:rFonts w:ascii="Calibri" w:hAnsi="Calibri"/>
              </w:rPr>
              <w:t xml:space="preserve">CORSI LIVELLO A1 </w:t>
            </w:r>
          </w:p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FF196D">
            <w:pPr>
              <w:adjustRightInd w:val="0"/>
              <w:jc w:val="center"/>
              <w:rPr>
                <w:rFonts w:ascii="Calibri" w:hAnsi="Calibri"/>
              </w:rPr>
            </w:pPr>
            <w:r w:rsidRPr="00FF196D">
              <w:rPr>
                <w:rFonts w:ascii="Calibri" w:hAnsi="Calibri"/>
              </w:rPr>
              <w:t>CORSI LIVELLO 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FF196D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 xml:space="preserve">CORSI LIVELLO B1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FF196D">
              <w:rPr>
                <w:rFonts w:ascii="Calibri" w:hAnsi="Calibri"/>
                <w:b/>
                <w:bCs/>
              </w:rPr>
              <w:t>CPIA DI POTENZA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FF196D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 xml:space="preserve">CORSI LIVELLO A1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FF196D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 xml:space="preserve">CORSI LIVELLO A2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FF196D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 xml:space="preserve">CORSI LIVELLO B1 </w:t>
            </w:r>
          </w:p>
        </w:tc>
      </w:tr>
      <w:tr w:rsidR="00FF196D" w:rsidRPr="00DA6CA7" w:rsidTr="00FF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975278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Città di </w:t>
            </w:r>
            <w:r w:rsidR="00FF196D" w:rsidRPr="00FF196D">
              <w:rPr>
                <w:rFonts w:ascii="Calibri" w:hAnsi="Calibri"/>
                <w:bCs/>
              </w:rPr>
              <w:t>Matera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975278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Città di </w:t>
            </w:r>
            <w:r w:rsidR="00FF196D" w:rsidRPr="00FF196D">
              <w:rPr>
                <w:rFonts w:ascii="Calibri" w:hAnsi="Calibri"/>
                <w:bCs/>
              </w:rPr>
              <w:t>Potenza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  <w:tr w:rsidR="00FF196D" w:rsidRPr="00DA6CA7" w:rsidTr="00FF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>Metaponto/Bernalda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Fele/</w:t>
            </w:r>
            <w:r w:rsidRPr="00FF196D">
              <w:rPr>
                <w:rFonts w:ascii="Calibri" w:hAnsi="Calibri"/>
                <w:bCs/>
              </w:rPr>
              <w:t>Rionero in 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  <w:tr w:rsidR="00FF196D" w:rsidRPr="00DA6CA7" w:rsidTr="00FF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>Marconia/Pisticci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Bella/</w:t>
            </w:r>
            <w:r w:rsidRPr="00FF196D">
              <w:rPr>
                <w:rFonts w:ascii="Calibri" w:hAnsi="Calibri"/>
                <w:bCs/>
              </w:rPr>
              <w:t>Muro Lucano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  <w:tr w:rsidR="00FF196D" w:rsidRPr="00DA6CA7" w:rsidTr="00FF19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FF196D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  <w:r w:rsidRPr="00FF196D">
              <w:rPr>
                <w:rFonts w:ascii="Calibri" w:hAnsi="Calibri"/>
                <w:bCs/>
              </w:rPr>
              <w:t>Marsico Nuovo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DA6CA7" w:rsidRDefault="00FF196D" w:rsidP="00CD3F71">
            <w:pPr>
              <w:adjustRightInd w:val="0"/>
              <w:jc w:val="center"/>
              <w:rPr>
                <w:rFonts w:ascii="Calibri" w:hAnsi="Calibri"/>
                <w:bCs/>
              </w:rPr>
            </w:pPr>
          </w:p>
        </w:tc>
      </w:tr>
    </w:tbl>
    <w:p w:rsidR="00FF196D" w:rsidRPr="00CD3F71" w:rsidRDefault="00EF0FBC" w:rsidP="00FF196D">
      <w:pPr>
        <w:adjustRightInd w:val="0"/>
        <w:spacing w:line="360" w:lineRule="auto"/>
        <w:rPr>
          <w:rFonts w:ascii="Calibri" w:hAnsi="Calibri"/>
          <w:i/>
          <w:iCs/>
          <w:color w:val="FF0000"/>
        </w:rPr>
      </w:pPr>
      <w:r>
        <w:rPr>
          <w:rFonts w:ascii="Calibri" w:hAnsi="Calibri"/>
          <w:i/>
          <w:iCs/>
          <w:color w:val="FF0000"/>
        </w:rPr>
        <w:t>(</w:t>
      </w:r>
      <w:r w:rsidR="00FF196D" w:rsidRPr="00CD3F71">
        <w:rPr>
          <w:rFonts w:ascii="Calibri" w:hAnsi="Calibri"/>
          <w:i/>
          <w:iCs/>
          <w:color w:val="FF0000"/>
        </w:rPr>
        <w:t xml:space="preserve">Esprimere una sola preferenza inserendo una X in corrispondenza di una sola colonna)  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  <w:b/>
          <w:bCs/>
          <w:sz w:val="24"/>
          <w:szCs w:val="24"/>
        </w:rPr>
        <w:t>Ai fini della valutazione comparativa,</w:t>
      </w:r>
    </w:p>
    <w:p w:rsidR="00FF196D" w:rsidRPr="00CD3F71" w:rsidRDefault="00FF196D" w:rsidP="00FF196D">
      <w:pPr>
        <w:adjustRightInd w:val="0"/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CD3F71">
        <w:rPr>
          <w:rFonts w:ascii="Calibri" w:hAnsi="Calibri"/>
          <w:b/>
          <w:bCs/>
          <w:sz w:val="24"/>
          <w:szCs w:val="24"/>
        </w:rPr>
        <w:t>DICHIARA di essere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10"/>
      </w:tblGrid>
      <w:tr w:rsidR="00FF196D" w:rsidRPr="00CD3F71" w:rsidTr="00CD3F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4171B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 xml:space="preserve">Docente </w:t>
            </w:r>
            <w:r w:rsidR="004171B1">
              <w:rPr>
                <w:rFonts w:ascii="Calibri" w:hAnsi="Calibri"/>
                <w:sz w:val="24"/>
                <w:szCs w:val="24"/>
              </w:rPr>
              <w:t xml:space="preserve">non di ruolo, inserito in GAE e/o in G.I. e privo di incarico per l’a.s. in corso </w:t>
            </w:r>
          </w:p>
        </w:tc>
      </w:tr>
      <w:tr w:rsidR="00FF196D" w:rsidRPr="00CD3F71" w:rsidTr="00CD3F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 xml:space="preserve">Soggetto disoccupato  </w:t>
            </w:r>
          </w:p>
        </w:tc>
      </w:tr>
      <w:tr w:rsidR="00FF196D" w:rsidRPr="00CD3F71" w:rsidTr="00CD3F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 xml:space="preserve">Soggetto inoccupato </w:t>
            </w:r>
          </w:p>
        </w:tc>
      </w:tr>
      <w:tr w:rsidR="00FF196D" w:rsidRPr="00CD3F71" w:rsidTr="00CD3F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jc w:val="center"/>
              <w:rPr>
                <w:rFonts w:ascii="Calibri" w:hAnsi="Calibri"/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cittadino/a italiano/a, ovvero di uno degli stati membri dell’UE</w:t>
            </w:r>
          </w:p>
        </w:tc>
      </w:tr>
    </w:tbl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i/>
          <w:iCs/>
          <w:color w:val="FF0000"/>
        </w:rPr>
      </w:pPr>
      <w:r w:rsidRPr="00CD3F71">
        <w:rPr>
          <w:rFonts w:ascii="Calibri" w:hAnsi="Calibri"/>
          <w:i/>
          <w:iCs/>
          <w:color w:val="FF0000"/>
          <w:sz w:val="24"/>
          <w:szCs w:val="24"/>
        </w:rPr>
        <w:t xml:space="preserve"> </w:t>
      </w:r>
      <w:r w:rsidRPr="00CD3F71">
        <w:rPr>
          <w:rFonts w:ascii="Calibri" w:hAnsi="Calibri"/>
          <w:i/>
          <w:iCs/>
          <w:color w:val="FF0000"/>
        </w:rPr>
        <w:t xml:space="preserve">(segnare con una X) </w:t>
      </w:r>
    </w:p>
    <w:p w:rsidR="00FF196D" w:rsidRPr="00CD3F71" w:rsidRDefault="00FF196D" w:rsidP="00FF196D">
      <w:pPr>
        <w:adjustRightInd w:val="0"/>
        <w:spacing w:line="360" w:lineRule="auto"/>
        <w:jc w:val="center"/>
        <w:rPr>
          <w:rFonts w:ascii="Calibri" w:hAnsi="Calibri"/>
          <w:i/>
          <w:iCs/>
          <w:color w:val="FF0000"/>
          <w:sz w:val="24"/>
          <w:szCs w:val="24"/>
        </w:rPr>
      </w:pPr>
      <w:r w:rsidRPr="00CD3F71">
        <w:rPr>
          <w:rFonts w:ascii="Calibri" w:hAnsi="Calibri"/>
          <w:b/>
          <w:bCs/>
          <w:sz w:val="24"/>
          <w:szCs w:val="24"/>
        </w:rPr>
        <w:t>DICHIARA, inoltre, di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9282"/>
      </w:tblGrid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godere dei diritti politici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non avere condanne penali o procedimenti penali in corso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autorizzare l’Istituzione al trattamento, anche in modo informatizzato, dei dati personali ai sensi dell’art. 10 della legge 675/96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essere consapevole delle sanzioni penali e dei provvedimenti previsti nel caso di dichiarazioni non veritiere, richiamate agli art. 75-76 del DPR 445/2000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essere disponibile a partecipare all’attività propedeutica all’avvio del corso ECLIM, ossia al modulo di formazione di 24 ore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voler assumere l’incarico di docente nei termini e secondo le condizioni previste dall’Avviso Pubblico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accettare calendario, orario e tutto quanto stabilito dal Dirigente scolastico del CPIA</w:t>
            </w:r>
          </w:p>
        </w:tc>
      </w:tr>
      <w:tr w:rsidR="00FF196D" w:rsidRPr="00CD3F71" w:rsidTr="00CD3F71">
        <w:tc>
          <w:tcPr>
            <w:tcW w:w="496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ind w:left="-38" w:right="-108"/>
              <w:rPr>
                <w:rFonts w:ascii="Calibri" w:hAnsi="Calibr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9282" w:type="dxa"/>
            <w:shd w:val="clear" w:color="auto" w:fill="auto"/>
          </w:tcPr>
          <w:p w:rsidR="00FF196D" w:rsidRPr="00CD3F71" w:rsidRDefault="00FF196D" w:rsidP="00CD3F71">
            <w:pPr>
              <w:adjustRightInd w:val="0"/>
              <w:rPr>
                <w:rFonts w:ascii="Calibri" w:hAnsi="Calibri"/>
                <w:sz w:val="24"/>
                <w:szCs w:val="24"/>
              </w:rPr>
            </w:pPr>
            <w:r w:rsidRPr="00CD3F71">
              <w:rPr>
                <w:rFonts w:ascii="Calibri" w:hAnsi="Calibri"/>
                <w:sz w:val="24"/>
                <w:szCs w:val="24"/>
              </w:rPr>
              <w:t>accettare la rescissione dell’incarico qualora si ravvisassero i presupposti di un esito negativo del percorso</w:t>
            </w:r>
          </w:p>
        </w:tc>
      </w:tr>
    </w:tbl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i/>
          <w:iCs/>
          <w:color w:val="FF0000"/>
        </w:rPr>
        <w:t xml:space="preserve">(segnare una X) </w:t>
      </w:r>
    </w:p>
    <w:p w:rsidR="00FF196D" w:rsidRPr="00CD3F71" w:rsidRDefault="00FF196D" w:rsidP="00FF196D">
      <w:pPr>
        <w:adjustRightInd w:val="0"/>
        <w:spacing w:line="360" w:lineRule="auto"/>
        <w:jc w:val="center"/>
        <w:rPr>
          <w:rFonts w:ascii="Calibri" w:hAnsi="Calibri"/>
          <w:b/>
          <w:bCs/>
        </w:rPr>
      </w:pPr>
    </w:p>
    <w:p w:rsidR="00FF196D" w:rsidRPr="00CD3F71" w:rsidRDefault="00FF196D" w:rsidP="00FF196D">
      <w:pPr>
        <w:adjustRightInd w:val="0"/>
        <w:spacing w:line="360" w:lineRule="auto"/>
        <w:jc w:val="center"/>
        <w:rPr>
          <w:rFonts w:ascii="Calibri" w:hAnsi="Calibri"/>
        </w:rPr>
      </w:pPr>
      <w:r w:rsidRPr="00CD3F71">
        <w:rPr>
          <w:rFonts w:ascii="Calibri" w:hAnsi="Calibri"/>
          <w:b/>
          <w:bCs/>
        </w:rPr>
        <w:t xml:space="preserve">Di essere </w:t>
      </w:r>
      <w:r w:rsidR="00EF0FBC">
        <w:rPr>
          <w:rFonts w:ascii="Calibri" w:hAnsi="Calibri"/>
          <w:b/>
        </w:rPr>
        <w:t>in possesso dei seguenti</w:t>
      </w:r>
      <w:r w:rsidRPr="00CD3F71">
        <w:rPr>
          <w:rFonts w:ascii="Calibri" w:hAnsi="Calibri"/>
        </w:rPr>
        <w:t>:</w:t>
      </w:r>
    </w:p>
    <w:p w:rsidR="00FF196D" w:rsidRPr="00CD3F71" w:rsidRDefault="00EF0FBC" w:rsidP="00FF196D">
      <w:pPr>
        <w:adjustRightInd w:val="0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REQUISITO PER L’</w:t>
      </w:r>
      <w:r w:rsidR="00FF196D" w:rsidRPr="00CD3F71">
        <w:rPr>
          <w:rFonts w:ascii="Calibri" w:hAnsi="Calibri"/>
          <w:b/>
          <w:bCs/>
        </w:rPr>
        <w:t xml:space="preserve">ACCESSO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9230"/>
      </w:tblGrid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>Laurea in Lingua e cultura italiana L2</w:t>
            </w:r>
            <w:r w:rsidR="004171B1">
              <w:rPr>
                <w:rFonts w:ascii="Calibri" w:hAnsi="Calibri"/>
              </w:rPr>
              <w:t>, conseguita con</w:t>
            </w:r>
            <w:r w:rsidR="00FB6B6C">
              <w:rPr>
                <w:rFonts w:ascii="Calibri" w:hAnsi="Calibri"/>
              </w:rPr>
              <w:t xml:space="preserve"> voto</w:t>
            </w:r>
            <w:r w:rsidR="004171B1">
              <w:rPr>
                <w:rFonts w:ascii="Calibri" w:hAnsi="Calibri"/>
              </w:rPr>
              <w:t>…..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>Laurea in Mediazione linguistica e culturale</w:t>
            </w:r>
            <w:r w:rsidR="004171B1">
              <w:rPr>
                <w:rFonts w:ascii="Calibri" w:hAnsi="Calibri"/>
              </w:rPr>
              <w:t>,</w:t>
            </w:r>
            <w:r w:rsidRPr="00CD3F71">
              <w:rPr>
                <w:rFonts w:ascii="Calibri" w:hAnsi="Calibri"/>
              </w:rPr>
              <w:t xml:space="preserve"> </w:t>
            </w:r>
            <w:r w:rsidR="00FB6B6C">
              <w:rPr>
                <w:rFonts w:ascii="Calibri" w:hAnsi="Calibri"/>
              </w:rPr>
              <w:t>conseguita con voto</w:t>
            </w:r>
            <w:r w:rsidR="004171B1">
              <w:rPr>
                <w:rFonts w:ascii="Calibri" w:hAnsi="Calibri"/>
              </w:rPr>
              <w:t>…..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>Laurea in Scienze linguistiche e comunicazione interculturale</w:t>
            </w:r>
            <w:r w:rsidR="00FB6B6C">
              <w:rPr>
                <w:rFonts w:ascii="Calibri" w:hAnsi="Calibri"/>
              </w:rPr>
              <w:t>, conseguita con voto</w:t>
            </w:r>
            <w:r w:rsidR="004171B1">
              <w:rPr>
                <w:rFonts w:ascii="Calibri" w:hAnsi="Calibri"/>
              </w:rPr>
              <w:t>…..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>Laurea in Scienze della Comunicazione</w:t>
            </w:r>
            <w:r w:rsidR="00FB6B6C">
              <w:rPr>
                <w:rFonts w:ascii="Calibri" w:hAnsi="Calibri"/>
              </w:rPr>
              <w:t>, conseguita con voto</w:t>
            </w:r>
            <w:r w:rsidR="004171B1">
              <w:rPr>
                <w:rFonts w:ascii="Calibri" w:hAnsi="Calibri"/>
              </w:rPr>
              <w:t>…..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FB6B6C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 xml:space="preserve">Laurea in Lettere o Materie Letterarie </w:t>
            </w:r>
            <w:r w:rsidR="004171B1">
              <w:rPr>
                <w:rFonts w:ascii="Calibri" w:hAnsi="Calibri"/>
              </w:rPr>
              <w:t>(</w:t>
            </w:r>
            <w:r w:rsidRPr="00CD3F71">
              <w:rPr>
                <w:rFonts w:ascii="Calibri" w:hAnsi="Calibri"/>
              </w:rPr>
              <w:t>con conoscenza di una lingua straniera comunitaria non</w:t>
            </w:r>
            <w:r w:rsidR="004171B1">
              <w:rPr>
                <w:rFonts w:ascii="Calibri" w:hAnsi="Calibri"/>
              </w:rPr>
              <w:t xml:space="preserve"> inferiore al livell</w:t>
            </w:r>
            <w:r w:rsidR="00FB6B6C">
              <w:rPr>
                <w:rFonts w:ascii="Calibri" w:hAnsi="Calibri"/>
              </w:rPr>
              <w:t>o A2 (QCER), conseguita con voto</w:t>
            </w:r>
            <w:r w:rsidR="004171B1">
              <w:rPr>
                <w:rFonts w:ascii="Calibri" w:hAnsi="Calibri"/>
              </w:rPr>
              <w:t>…..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CD3F71">
              <w:rPr>
                <w:rFonts w:ascii="Calibri" w:hAnsi="Calibri"/>
              </w:rPr>
              <w:t>Laurea in Lingue e letterature straniere</w:t>
            </w:r>
            <w:r w:rsidR="00FB6B6C">
              <w:rPr>
                <w:rFonts w:ascii="Calibri" w:hAnsi="Calibri"/>
              </w:rPr>
              <w:t>, conseguita con voto</w:t>
            </w:r>
            <w:r w:rsidR="004171B1">
              <w:rPr>
                <w:rFonts w:ascii="Calibri" w:hAnsi="Calibri"/>
              </w:rPr>
              <w:t>…..</w:t>
            </w:r>
          </w:p>
        </w:tc>
      </w:tr>
    </w:tbl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i/>
          <w:iCs/>
          <w:color w:val="FF0000"/>
        </w:rPr>
        <w:t>(segnare una X in corrispondenza della riga di interesse)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b/>
          <w:bCs/>
        </w:rPr>
        <w:t>TITOLI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9230"/>
      </w:tblGrid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 xml:space="preserve">Abilitazione all’insegnamento della lingua italiana L2 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>Abilitazione all’insegnamento della lingua italiana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>Abilitazione all’insegnamento di una lingua straniera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>Master di primo livello per l’insegnamento della lingua italiana come L2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spacing w:line="360" w:lineRule="auto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>Master di secondo livello per l’insegnamento della lingua italiana come L2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0C1125" w:rsidRDefault="00FF196D" w:rsidP="00CD3F71">
            <w:pPr>
              <w:adjustRightInd w:val="0"/>
              <w:rPr>
                <w:rFonts w:ascii="Calibri" w:hAnsi="Calibri"/>
              </w:rPr>
            </w:pPr>
            <w:r w:rsidRPr="000C1125">
              <w:rPr>
                <w:rFonts w:ascii="Calibri" w:hAnsi="Calibri"/>
              </w:rPr>
              <w:t>Certificazione di competenza in Didattica dell'italiano a stranieri (es. DITALS, CEDILS, DILIT.IH, o altro)</w:t>
            </w:r>
          </w:p>
        </w:tc>
      </w:tr>
    </w:tbl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i/>
          <w:iCs/>
          <w:color w:val="FF0000"/>
        </w:rPr>
        <w:t xml:space="preserve"> (segnare con una X in corrispondenza della/e  riga/righe di interesse)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b/>
          <w:bCs/>
        </w:rPr>
        <w:t>ESPERIENZE</w:t>
      </w:r>
      <w:r w:rsidR="00EF0FBC">
        <w:rPr>
          <w:rFonts w:ascii="Calibri" w:hAnsi="Calibri"/>
          <w:b/>
          <w:bCs/>
        </w:rPr>
        <w:t xml:space="preserve"> MATURATE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9230"/>
      </w:tblGrid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  <w:color w:val="030B73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EF0FBC" w:rsidP="00CD3F71">
            <w:pPr>
              <w:adjustRightInd w:val="0"/>
              <w:spacing w:line="360" w:lineRule="auto"/>
              <w:rPr>
                <w:rFonts w:ascii="Calibri" w:hAnsi="Calibri"/>
                <w:color w:val="030B73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FF196D" w:rsidRPr="00CD3F71">
              <w:rPr>
                <w:rFonts w:ascii="Calibri" w:hAnsi="Calibri"/>
                <w:color w:val="000000"/>
              </w:rPr>
              <w:t>el campo dell’insegnamento dell’italiano L2 ad adulti stranieri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  <w:color w:val="030B73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EF0FBC" w:rsidP="00CD3F71">
            <w:pPr>
              <w:adjustRightInd w:val="0"/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FF196D" w:rsidRPr="00CD3F71">
              <w:rPr>
                <w:rFonts w:ascii="Calibri" w:hAnsi="Calibri"/>
                <w:color w:val="000000"/>
              </w:rPr>
              <w:t xml:space="preserve">el campo dell’insegnamento dell’italiano L2 a minori stranieri  </w:t>
            </w:r>
          </w:p>
        </w:tc>
      </w:tr>
      <w:tr w:rsidR="00FF196D" w:rsidRPr="00CD3F71" w:rsidTr="00CD3F7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D" w:rsidRPr="00CD3F71" w:rsidRDefault="00FF196D" w:rsidP="00CD3F71">
            <w:pPr>
              <w:adjustRightInd w:val="0"/>
              <w:spacing w:line="360" w:lineRule="auto"/>
              <w:jc w:val="center"/>
              <w:rPr>
                <w:rFonts w:ascii="Calibri" w:hAnsi="Calibri"/>
                <w:color w:val="030B73"/>
              </w:rPr>
            </w:pP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96D" w:rsidRPr="00CD3F71" w:rsidRDefault="00EF0FBC" w:rsidP="00EF0FBC">
            <w:pPr>
              <w:adjustRightInd w:val="0"/>
              <w:spacing w:line="36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 </w:t>
            </w:r>
            <w:r w:rsidR="00FF196D" w:rsidRPr="00CD3F71">
              <w:rPr>
                <w:rFonts w:ascii="Calibri" w:hAnsi="Calibri"/>
                <w:color w:val="000000"/>
              </w:rPr>
              <w:t xml:space="preserve">altre attività rivolte agli stranieri </w:t>
            </w:r>
          </w:p>
        </w:tc>
      </w:tr>
    </w:tbl>
    <w:p w:rsidR="00FF196D" w:rsidRPr="00CD3F71" w:rsidRDefault="00FF196D" w:rsidP="00FF196D">
      <w:pPr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CD3F71">
        <w:rPr>
          <w:rFonts w:ascii="Calibri" w:hAnsi="Calibri"/>
        </w:rPr>
        <w:t xml:space="preserve"> </w:t>
      </w:r>
      <w:r w:rsidRPr="00CD3F71">
        <w:rPr>
          <w:rFonts w:ascii="Calibri" w:hAnsi="Calibri"/>
          <w:i/>
          <w:iCs/>
          <w:color w:val="FF0000"/>
        </w:rPr>
        <w:t>(inserire il numero delle ore in corrispondenza della/e riga/righe)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D3F71">
        <w:rPr>
          <w:rFonts w:ascii="Calibri" w:hAnsi="Calibri"/>
          <w:b/>
          <w:bCs/>
        </w:rPr>
        <w:t xml:space="preserve">FIRMA </w:t>
      </w:r>
    </w:p>
    <w:p w:rsidR="00FF196D" w:rsidRPr="00CD3F71" w:rsidRDefault="00FF196D" w:rsidP="00FF196D">
      <w:pPr>
        <w:adjustRightInd w:val="0"/>
        <w:spacing w:line="360" w:lineRule="auto"/>
        <w:rPr>
          <w:rFonts w:ascii="Calibri" w:hAnsi="Calibri"/>
          <w:b/>
          <w:bCs/>
        </w:rPr>
      </w:pPr>
      <w:r w:rsidRPr="00CD3F71">
        <w:rPr>
          <w:rFonts w:ascii="Calibri" w:hAnsi="Calibri"/>
          <w:b/>
          <w:bCs/>
        </w:rPr>
        <w:t>Luogo e data</w:t>
      </w:r>
    </w:p>
    <w:p w:rsidR="00FF196D" w:rsidRPr="00CD3F71" w:rsidRDefault="00FF196D" w:rsidP="00FF196D">
      <w:pPr>
        <w:adjustRightInd w:val="0"/>
        <w:rPr>
          <w:rFonts w:ascii="Calibri" w:hAnsi="Calibri"/>
        </w:rPr>
      </w:pPr>
    </w:p>
    <w:p w:rsidR="00FF196D" w:rsidRPr="00CD3F71" w:rsidRDefault="00FF196D" w:rsidP="00FF196D">
      <w:pPr>
        <w:adjustRightInd w:val="0"/>
        <w:rPr>
          <w:rFonts w:ascii="Calibri" w:hAnsi="Calibri"/>
        </w:rPr>
      </w:pPr>
      <w:r w:rsidRPr="00CD3F71">
        <w:rPr>
          <w:rFonts w:ascii="Calibri" w:hAnsi="Calibri"/>
        </w:rPr>
        <w:t>ALLEGATI:</w:t>
      </w:r>
    </w:p>
    <w:p w:rsidR="00FF196D" w:rsidRPr="00CD3F71" w:rsidRDefault="00FF196D" w:rsidP="00FF196D">
      <w:pPr>
        <w:adjustRightInd w:val="0"/>
        <w:ind w:firstLine="360"/>
        <w:jc w:val="both"/>
        <w:rPr>
          <w:rFonts w:ascii="Calibri" w:hAnsi="Calibri"/>
        </w:rPr>
      </w:pPr>
      <w:r w:rsidRPr="00CD3F71">
        <w:rPr>
          <w:rFonts w:ascii="Calibri" w:hAnsi="Calibri"/>
        </w:rPr>
        <w:t xml:space="preserve">Fotocopia di un valido documento di riconoscimento </w:t>
      </w:r>
    </w:p>
    <w:p w:rsidR="00FF196D" w:rsidRPr="00CD3F71" w:rsidRDefault="00FF196D" w:rsidP="00FF196D">
      <w:pPr>
        <w:adjustRightInd w:val="0"/>
        <w:ind w:firstLine="360"/>
        <w:jc w:val="both"/>
        <w:rPr>
          <w:rFonts w:ascii="Calibri" w:hAnsi="Calibri"/>
          <w:sz w:val="24"/>
          <w:szCs w:val="24"/>
        </w:rPr>
      </w:pPr>
      <w:r w:rsidRPr="00CD3F71">
        <w:rPr>
          <w:rFonts w:ascii="Calibri" w:hAnsi="Calibri"/>
        </w:rPr>
        <w:t xml:space="preserve">Sintetico Curriculum vitae  </w:t>
      </w:r>
    </w:p>
    <w:p w:rsidR="00FB583E" w:rsidRPr="00FB583E" w:rsidRDefault="00FB583E" w:rsidP="00FB583E">
      <w:pPr>
        <w:jc w:val="both"/>
        <w:rPr>
          <w:rFonts w:ascii="Verdana" w:hAnsi="Verdana" w:cs="Verdana"/>
          <w:smallCaps/>
          <w:sz w:val="16"/>
          <w:szCs w:val="16"/>
        </w:rPr>
      </w:pPr>
    </w:p>
    <w:p w:rsidR="00411E8A" w:rsidRPr="00411E8A" w:rsidRDefault="00411E8A" w:rsidP="00FB583E">
      <w:pPr>
        <w:jc w:val="both"/>
        <w:rPr>
          <w:rFonts w:ascii="Verdana" w:hAnsi="Verdana" w:cs="Verdana"/>
          <w:smallCaps/>
          <w:sz w:val="12"/>
          <w:szCs w:val="12"/>
        </w:rPr>
      </w:pPr>
    </w:p>
    <w:sectPr w:rsidR="00411E8A" w:rsidRPr="00411E8A" w:rsidSect="00411E8A">
      <w:headerReference w:type="default" r:id="rId8"/>
      <w:footerReference w:type="default" r:id="rId9"/>
      <w:pgSz w:w="11906" w:h="16838" w:code="9"/>
      <w:pgMar w:top="624" w:right="851" w:bottom="1247" w:left="851" w:header="851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23" w:rsidRDefault="00205123">
      <w:r>
        <w:separator/>
      </w:r>
    </w:p>
  </w:endnote>
  <w:endnote w:type="continuationSeparator" w:id="0">
    <w:p w:rsidR="00205123" w:rsidRDefault="0020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72" w:rsidRDefault="00915A1F" w:rsidP="00331BB7">
    <w:pPr>
      <w:pStyle w:val="Pidipagina"/>
      <w:tabs>
        <w:tab w:val="clear" w:pos="4819"/>
        <w:tab w:val="clear" w:pos="9638"/>
        <w:tab w:val="left" w:pos="5805"/>
      </w:tabs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599440</wp:posOffset>
          </wp:positionH>
          <wp:positionV relativeFrom="paragraph">
            <wp:posOffset>-208280</wp:posOffset>
          </wp:positionV>
          <wp:extent cx="494665" cy="495935"/>
          <wp:effectExtent l="19050" t="0" r="635" b="0"/>
          <wp:wrapSquare wrapText="bothSides"/>
          <wp:docPr id="3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2977515</wp:posOffset>
          </wp:positionH>
          <wp:positionV relativeFrom="paragraph">
            <wp:posOffset>-158750</wp:posOffset>
          </wp:positionV>
          <wp:extent cx="490220" cy="446405"/>
          <wp:effectExtent l="19050" t="0" r="5080" b="0"/>
          <wp:wrapSquare wrapText="bothSides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3797">
      <w:rPr>
        <w:noProof/>
      </w:rPr>
      <w:pict>
        <v:line id="Line 6" o:spid="_x0000_s2054" style="position:absolute;z-index:251652608;visibility:visible;mso-position-horizontal-relative:text;mso-position-vertical-relative:text" from="-5.95pt,-26.45pt" to="516.05pt,-2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" strokecolor="gray">
          <v:stroke dashstyle="1 1"/>
        </v:line>
      </w:pic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-318770</wp:posOffset>
          </wp:positionV>
          <wp:extent cx="1219200" cy="606425"/>
          <wp:effectExtent l="19050" t="0" r="0" b="0"/>
          <wp:wrapSquare wrapText="bothSides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23" w:rsidRDefault="00205123">
      <w:r>
        <w:separator/>
      </w:r>
    </w:p>
  </w:footnote>
  <w:footnote w:type="continuationSeparator" w:id="0">
    <w:p w:rsidR="00205123" w:rsidRDefault="00205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72" w:rsidRDefault="000028A9">
    <w:pPr>
      <w:pStyle w:val="Intestazione"/>
      <w:rPr>
        <w:noProof/>
      </w:rPr>
    </w:pPr>
    <w:r>
      <w:rPr>
        <w:noProof/>
      </w:rPr>
      <w:pict>
        <v:rect id="Rettangolo 22" o:spid="_x0000_s2060" style="position:absolute;margin-left:.45pt;margin-top:23.75pt;width:517.25pt;height:8.2pt;z-index:251657728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" fillcolor="#e5313a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2061" type="#_x0000_t202" style="position:absolute;margin-left:96.75pt;margin-top:6.75pt;width:146.5pt;height:22pt;z-index:251662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" filled="f" stroked="f" strokeweight=".5pt">
          <v:textbox>
            <w:txbxContent>
              <w:p w:rsidR="000028A9" w:rsidRDefault="000028A9" w:rsidP="000028A9">
                <w:pPr>
                  <w:jc w:val="center"/>
                  <w:rPr>
                    <w:i/>
                    <w:sz w:val="14"/>
                    <w:szCs w:val="14"/>
                  </w:rPr>
                </w:pPr>
                <w:r>
                  <w:rPr>
                    <w:i/>
                    <w:sz w:val="14"/>
                    <w:szCs w:val="14"/>
                  </w:rPr>
                  <w:t>Dipartimento Politiche della Persona</w:t>
                </w:r>
              </w:p>
              <w:p w:rsidR="000028A9" w:rsidRPr="008C5F43" w:rsidRDefault="000028A9" w:rsidP="000028A9">
                <w:pPr>
                  <w:jc w:val="center"/>
                  <w:rPr>
                    <w:i/>
                    <w:sz w:val="12"/>
                    <w:szCs w:val="12"/>
                  </w:rPr>
                </w:pPr>
              </w:p>
            </w:txbxContent>
          </v:textbox>
        </v:shape>
      </w:pict>
    </w:r>
    <w:r w:rsidR="00915A1F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1651000</wp:posOffset>
          </wp:positionH>
          <wp:positionV relativeFrom="paragraph">
            <wp:posOffset>-258445</wp:posOffset>
          </wp:positionV>
          <wp:extent cx="880110" cy="393700"/>
          <wp:effectExtent l="19050" t="0" r="0" b="0"/>
          <wp:wrapSquare wrapText="bothSides"/>
          <wp:docPr id="1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A1F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3714115</wp:posOffset>
          </wp:positionH>
          <wp:positionV relativeFrom="paragraph">
            <wp:posOffset>-254000</wp:posOffset>
          </wp:positionV>
          <wp:extent cx="354965" cy="387350"/>
          <wp:effectExtent l="19050" t="0" r="6985" b="0"/>
          <wp:wrapSquare wrapText="bothSides"/>
          <wp:docPr id="1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A1F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-257810</wp:posOffset>
          </wp:positionV>
          <wp:extent cx="673100" cy="379095"/>
          <wp:effectExtent l="19050" t="0" r="0" b="0"/>
          <wp:wrapSquare wrapText="bothSides"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A1F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5262245</wp:posOffset>
          </wp:positionH>
          <wp:positionV relativeFrom="paragraph">
            <wp:posOffset>-228600</wp:posOffset>
          </wp:positionV>
          <wp:extent cx="1179830" cy="355600"/>
          <wp:effectExtent l="19050" t="0" r="1270" b="0"/>
          <wp:wrapSquare wrapText="bothSides"/>
          <wp:docPr id="8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E72">
      <w:rPr>
        <w:noProof/>
      </w:rPr>
      <w:t xml:space="preserve"> </w:t>
    </w:r>
  </w:p>
  <w:p w:rsidR="00A74031" w:rsidRDefault="00A74031">
    <w:pPr>
      <w:pStyle w:val="Intestazione"/>
      <w:rPr>
        <w:noProof/>
      </w:rPr>
    </w:pPr>
  </w:p>
  <w:p w:rsidR="00A74031" w:rsidRDefault="00A74031">
    <w:pPr>
      <w:pStyle w:val="Intestazione"/>
      <w:rPr>
        <w:noProof/>
      </w:rPr>
    </w:pPr>
  </w:p>
  <w:p w:rsidR="00A74031" w:rsidRPr="00331BB7" w:rsidRDefault="00A74031" w:rsidP="00A74031">
    <w:pPr>
      <w:jc w:val="center"/>
      <w:rPr>
        <w:rFonts w:ascii="Verdana" w:hAnsi="Verdana" w:cs="Verdana"/>
        <w:smallCaps/>
        <w:sz w:val="18"/>
        <w:szCs w:val="18"/>
      </w:rPr>
    </w:pPr>
    <w:r w:rsidRPr="00002E11">
      <w:rPr>
        <w:rFonts w:ascii="Verdana" w:hAnsi="Verdana" w:cs="Verdana"/>
        <w:b/>
        <w:smallCaps/>
        <w:sz w:val="18"/>
        <w:szCs w:val="18"/>
      </w:rPr>
      <w:t>E</w:t>
    </w:r>
    <w:r>
      <w:rPr>
        <w:rFonts w:ascii="Verdana" w:hAnsi="Verdana" w:cs="Verdana"/>
        <w:b/>
        <w:smallCaps/>
        <w:sz w:val="18"/>
        <w:szCs w:val="18"/>
      </w:rPr>
      <w:t>.</w:t>
    </w:r>
    <w:r w:rsidRPr="00002E11">
      <w:rPr>
        <w:rFonts w:ascii="Verdana" w:hAnsi="Verdana" w:cs="Verdana"/>
        <w:b/>
        <w:smallCaps/>
        <w:sz w:val="18"/>
        <w:szCs w:val="18"/>
      </w:rPr>
      <w:t>C</w:t>
    </w:r>
    <w:r>
      <w:rPr>
        <w:rFonts w:ascii="Verdana" w:hAnsi="Verdana" w:cs="Verdana"/>
        <w:b/>
        <w:smallCaps/>
        <w:sz w:val="18"/>
        <w:szCs w:val="18"/>
      </w:rPr>
      <w:t>.</w:t>
    </w:r>
    <w:r w:rsidRPr="00002E11">
      <w:rPr>
        <w:rFonts w:ascii="Verdana" w:hAnsi="Verdana" w:cs="Verdana"/>
        <w:b/>
        <w:smallCaps/>
        <w:sz w:val="18"/>
        <w:szCs w:val="18"/>
      </w:rPr>
      <w:t>L</w:t>
    </w:r>
    <w:r>
      <w:rPr>
        <w:rFonts w:ascii="Verdana" w:hAnsi="Verdana" w:cs="Verdana"/>
        <w:b/>
        <w:smallCaps/>
        <w:sz w:val="18"/>
        <w:szCs w:val="18"/>
      </w:rPr>
      <w:t>.</w:t>
    </w:r>
    <w:r w:rsidRPr="00002E11">
      <w:rPr>
        <w:rFonts w:ascii="Verdana" w:hAnsi="Verdana" w:cs="Verdana"/>
        <w:b/>
        <w:smallCaps/>
        <w:sz w:val="18"/>
        <w:szCs w:val="18"/>
      </w:rPr>
      <w:t>I</w:t>
    </w:r>
    <w:r>
      <w:rPr>
        <w:rFonts w:ascii="Verdana" w:hAnsi="Verdana" w:cs="Verdana"/>
        <w:b/>
        <w:smallCaps/>
        <w:sz w:val="18"/>
        <w:szCs w:val="18"/>
      </w:rPr>
      <w:t>.</w:t>
    </w:r>
    <w:r w:rsidRPr="00002E11">
      <w:rPr>
        <w:rFonts w:ascii="Verdana" w:hAnsi="Verdana" w:cs="Verdana"/>
        <w:b/>
        <w:smallCaps/>
        <w:sz w:val="18"/>
        <w:szCs w:val="18"/>
      </w:rPr>
      <w:t>M</w:t>
    </w:r>
    <w:r>
      <w:rPr>
        <w:rFonts w:ascii="Verdana" w:hAnsi="Verdana" w:cs="Verdana"/>
        <w:b/>
        <w:smallCaps/>
        <w:sz w:val="18"/>
        <w:szCs w:val="18"/>
      </w:rPr>
      <w:t>.</w:t>
    </w:r>
    <w:r>
      <w:rPr>
        <w:rFonts w:ascii="Verdana" w:hAnsi="Verdana" w:cs="Verdana"/>
        <w:smallCaps/>
        <w:sz w:val="18"/>
        <w:szCs w:val="18"/>
      </w:rPr>
      <w:t xml:space="preserve"> </w:t>
    </w:r>
    <w:r w:rsidRPr="00A74031">
      <w:rPr>
        <w:rFonts w:ascii="Verdana" w:hAnsi="Verdana" w:cs="Verdana"/>
        <w:b/>
        <w:smallCaps/>
        <w:sz w:val="18"/>
        <w:szCs w:val="18"/>
      </w:rPr>
      <w:t>E</w:t>
    </w:r>
    <w:r>
      <w:rPr>
        <w:rFonts w:ascii="Verdana" w:hAnsi="Verdana" w:cs="Verdana"/>
        <w:smallCaps/>
        <w:sz w:val="18"/>
        <w:szCs w:val="18"/>
      </w:rPr>
      <w:t xml:space="preserve">ducazione </w:t>
    </w:r>
    <w:r w:rsidRPr="00A74031">
      <w:rPr>
        <w:rFonts w:ascii="Verdana" w:hAnsi="Verdana" w:cs="Verdana"/>
        <w:b/>
        <w:smallCaps/>
        <w:sz w:val="18"/>
        <w:szCs w:val="18"/>
      </w:rPr>
      <w:t>C</w:t>
    </w:r>
    <w:r>
      <w:rPr>
        <w:rFonts w:ascii="Verdana" w:hAnsi="Verdana" w:cs="Verdana"/>
        <w:smallCaps/>
        <w:sz w:val="18"/>
        <w:szCs w:val="18"/>
      </w:rPr>
      <w:t xml:space="preserve">ivica </w:t>
    </w:r>
    <w:r w:rsidRPr="00A74031">
      <w:rPr>
        <w:rFonts w:ascii="Verdana" w:hAnsi="Verdana" w:cs="Verdana"/>
        <w:smallCaps/>
        <w:sz w:val="18"/>
        <w:szCs w:val="18"/>
      </w:rPr>
      <w:t>E</w:t>
    </w:r>
    <w:r>
      <w:rPr>
        <w:rFonts w:ascii="Verdana" w:hAnsi="Verdana" w:cs="Verdana"/>
        <w:smallCaps/>
        <w:sz w:val="18"/>
        <w:szCs w:val="18"/>
      </w:rPr>
      <w:t xml:space="preserve"> </w:t>
    </w:r>
    <w:r w:rsidRPr="00A74031">
      <w:rPr>
        <w:rFonts w:ascii="Verdana" w:hAnsi="Verdana" w:cs="Verdana"/>
        <w:b/>
        <w:smallCaps/>
        <w:sz w:val="18"/>
        <w:szCs w:val="18"/>
      </w:rPr>
      <w:t>L</w:t>
    </w:r>
    <w:r>
      <w:rPr>
        <w:rFonts w:ascii="Verdana" w:hAnsi="Verdana" w:cs="Verdana"/>
        <w:smallCaps/>
        <w:sz w:val="18"/>
        <w:szCs w:val="18"/>
      </w:rPr>
      <w:t xml:space="preserve">ingua </w:t>
    </w:r>
    <w:r w:rsidRPr="00A74031">
      <w:rPr>
        <w:rFonts w:ascii="Verdana" w:hAnsi="Verdana" w:cs="Verdana"/>
        <w:b/>
        <w:smallCaps/>
        <w:sz w:val="18"/>
        <w:szCs w:val="18"/>
      </w:rPr>
      <w:t>I</w:t>
    </w:r>
    <w:r>
      <w:rPr>
        <w:rFonts w:ascii="Verdana" w:hAnsi="Verdana" w:cs="Verdana"/>
        <w:smallCaps/>
        <w:sz w:val="18"/>
        <w:szCs w:val="18"/>
      </w:rPr>
      <w:t xml:space="preserve">taliana Per </w:t>
    </w:r>
    <w:r w:rsidRPr="00A74031">
      <w:rPr>
        <w:rFonts w:ascii="Verdana" w:hAnsi="Verdana" w:cs="Verdana"/>
        <w:b/>
        <w:smallCaps/>
        <w:sz w:val="18"/>
        <w:szCs w:val="18"/>
      </w:rPr>
      <w:t>M</w:t>
    </w:r>
    <w:r>
      <w:rPr>
        <w:rFonts w:ascii="Verdana" w:hAnsi="Verdana" w:cs="Verdana"/>
        <w:smallCaps/>
        <w:sz w:val="18"/>
        <w:szCs w:val="18"/>
      </w:rPr>
      <w:t xml:space="preserve">igranti </w:t>
    </w:r>
    <w:r w:rsidRPr="00A74031">
      <w:rPr>
        <w:rFonts w:ascii="Verdana" w:hAnsi="Verdana" w:cs="Verdana"/>
        <w:b/>
        <w:smallCaps/>
        <w:sz w:val="18"/>
        <w:szCs w:val="18"/>
      </w:rPr>
      <w:t>PROG-91</w:t>
    </w:r>
  </w:p>
  <w:p w:rsidR="00A74031" w:rsidRPr="004A4ADD" w:rsidRDefault="00A74031" w:rsidP="00A74031">
    <w:pPr>
      <w:jc w:val="both"/>
      <w:rPr>
        <w:rFonts w:ascii="Verdana" w:hAnsi="Verdana" w:cs="Verdana"/>
        <w:b/>
        <w:smallCaps/>
        <w:sz w:val="10"/>
        <w:szCs w:val="10"/>
        <w:u w:val="single"/>
      </w:rPr>
    </w:pPr>
  </w:p>
  <w:p w:rsidR="00A74031" w:rsidRPr="00A74031" w:rsidRDefault="00A74031" w:rsidP="00A74031">
    <w:pPr>
      <w:jc w:val="center"/>
      <w:rPr>
        <w:rFonts w:ascii="Verdana" w:hAnsi="Verdana" w:cs="Verdana"/>
        <w:smallCaps/>
        <w:sz w:val="18"/>
        <w:szCs w:val="18"/>
      </w:rPr>
    </w:pPr>
    <w:r w:rsidRPr="00D678E7">
      <w:rPr>
        <w:rFonts w:ascii="Verdana" w:hAnsi="Verdana" w:cs="Verdana"/>
        <w:smallCaps/>
        <w:sz w:val="18"/>
        <w:szCs w:val="18"/>
      </w:rPr>
      <w:t>F</w:t>
    </w:r>
    <w:r>
      <w:rPr>
        <w:rFonts w:ascii="Verdana" w:hAnsi="Verdana" w:cs="Verdana"/>
        <w:smallCaps/>
        <w:sz w:val="18"/>
        <w:szCs w:val="18"/>
      </w:rPr>
      <w:t xml:space="preserve">AMI </w:t>
    </w:r>
    <w:r w:rsidRPr="00D678E7">
      <w:rPr>
        <w:rFonts w:ascii="Verdana" w:hAnsi="Verdana" w:cs="Verdana"/>
        <w:smallCaps/>
        <w:sz w:val="18"/>
        <w:szCs w:val="18"/>
      </w:rPr>
      <w:t>2014-2020</w:t>
    </w:r>
  </w:p>
  <w:p w:rsidR="008C0E72" w:rsidRDefault="00915A1F">
    <w:pPr>
      <w:pStyle w:val="Intestazione"/>
    </w:pPr>
    <w:r>
      <w:rPr>
        <w:noProof/>
      </w:rPr>
      <w:drawing>
        <wp:inline distT="0" distB="0" distL="0" distR="0">
          <wp:extent cx="6478905" cy="7071995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707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3797">
      <w:rPr>
        <w:noProof/>
      </w:rPr>
      <w:pict>
        <v:rect id="Rettangolo 9" o:spid="_x0000_s2055" style="position:absolute;margin-left:-.5pt;margin-top:56.7pt;width:509pt;height:8.95pt;z-index:251653632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" fillcolor="#e5313a" stroked="f"/>
      </w:pict>
    </w:r>
  </w:p>
  <w:p w:rsidR="008C0E72" w:rsidRDefault="008C0E72">
    <w:pPr>
      <w:pStyle w:val="Intestazione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C43"/>
    <w:multiLevelType w:val="multilevel"/>
    <w:tmpl w:val="50E0FE4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D0BAA"/>
    <w:multiLevelType w:val="hybridMultilevel"/>
    <w:tmpl w:val="0BE6F81C"/>
    <w:lvl w:ilvl="0" w:tplc="112417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C5558B"/>
    <w:multiLevelType w:val="singleLevel"/>
    <w:tmpl w:val="01324F2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69082F"/>
    <w:multiLevelType w:val="hybridMultilevel"/>
    <w:tmpl w:val="3F60B6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5C1F1F"/>
    <w:multiLevelType w:val="multilevel"/>
    <w:tmpl w:val="F19A4A2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715A6"/>
    <w:multiLevelType w:val="hybridMultilevel"/>
    <w:tmpl w:val="DAAA252E"/>
    <w:lvl w:ilvl="0" w:tplc="C8E69F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46270"/>
    <w:multiLevelType w:val="multilevel"/>
    <w:tmpl w:val="FFF88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A3C81"/>
    <w:multiLevelType w:val="multilevel"/>
    <w:tmpl w:val="C9B8548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6B58C1"/>
    <w:multiLevelType w:val="singleLevel"/>
    <w:tmpl w:val="D9FC5838"/>
    <w:lvl w:ilvl="0">
      <w:start w:val="1"/>
      <w:numFmt w:val="bullet"/>
      <w:lvlText w:val="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grammar="clean"/>
  <w:attachedTemplate r:id="rId1"/>
  <w:stylePaneFormatFilter w:val="3F01"/>
  <w:documentProtection w:edit="forms" w:enforcement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F34"/>
    <w:rsid w:val="00000B03"/>
    <w:rsid w:val="000028A9"/>
    <w:rsid w:val="00002E11"/>
    <w:rsid w:val="00007110"/>
    <w:rsid w:val="00011D37"/>
    <w:rsid w:val="00021928"/>
    <w:rsid w:val="0005592E"/>
    <w:rsid w:val="0006575D"/>
    <w:rsid w:val="00071BD0"/>
    <w:rsid w:val="00074467"/>
    <w:rsid w:val="000C1125"/>
    <w:rsid w:val="000D3AEF"/>
    <w:rsid w:val="000F1938"/>
    <w:rsid w:val="000F251C"/>
    <w:rsid w:val="00102C76"/>
    <w:rsid w:val="0010379B"/>
    <w:rsid w:val="001063CC"/>
    <w:rsid w:val="00113F9D"/>
    <w:rsid w:val="0011425D"/>
    <w:rsid w:val="001144D7"/>
    <w:rsid w:val="00114A4F"/>
    <w:rsid w:val="00146366"/>
    <w:rsid w:val="0019489C"/>
    <w:rsid w:val="001A5ED7"/>
    <w:rsid w:val="001B1727"/>
    <w:rsid w:val="001C58D5"/>
    <w:rsid w:val="001D1B71"/>
    <w:rsid w:val="001E4860"/>
    <w:rsid w:val="00205123"/>
    <w:rsid w:val="00217E1A"/>
    <w:rsid w:val="00220A30"/>
    <w:rsid w:val="002226E7"/>
    <w:rsid w:val="00225070"/>
    <w:rsid w:val="00225DE4"/>
    <w:rsid w:val="00231300"/>
    <w:rsid w:val="00235693"/>
    <w:rsid w:val="00241623"/>
    <w:rsid w:val="002471E6"/>
    <w:rsid w:val="00252137"/>
    <w:rsid w:val="0025405B"/>
    <w:rsid w:val="00267F36"/>
    <w:rsid w:val="0027456F"/>
    <w:rsid w:val="0027650C"/>
    <w:rsid w:val="00283627"/>
    <w:rsid w:val="002A38EA"/>
    <w:rsid w:val="002A5264"/>
    <w:rsid w:val="002B0C88"/>
    <w:rsid w:val="002C41BC"/>
    <w:rsid w:val="002C500D"/>
    <w:rsid w:val="002D75EB"/>
    <w:rsid w:val="002E06CD"/>
    <w:rsid w:val="002E7813"/>
    <w:rsid w:val="002F0F98"/>
    <w:rsid w:val="002F19DE"/>
    <w:rsid w:val="002F390D"/>
    <w:rsid w:val="002F7356"/>
    <w:rsid w:val="0032136B"/>
    <w:rsid w:val="00327B0B"/>
    <w:rsid w:val="00331BB7"/>
    <w:rsid w:val="003435C0"/>
    <w:rsid w:val="00345519"/>
    <w:rsid w:val="00345A31"/>
    <w:rsid w:val="003578F1"/>
    <w:rsid w:val="00360611"/>
    <w:rsid w:val="00370253"/>
    <w:rsid w:val="0037142A"/>
    <w:rsid w:val="0037294F"/>
    <w:rsid w:val="0038299A"/>
    <w:rsid w:val="00393B75"/>
    <w:rsid w:val="003962E2"/>
    <w:rsid w:val="00396F34"/>
    <w:rsid w:val="003A57A3"/>
    <w:rsid w:val="003B0B63"/>
    <w:rsid w:val="003C46EF"/>
    <w:rsid w:val="003D61C4"/>
    <w:rsid w:val="003E2A0C"/>
    <w:rsid w:val="003E6913"/>
    <w:rsid w:val="003F199F"/>
    <w:rsid w:val="003F6191"/>
    <w:rsid w:val="00403CE8"/>
    <w:rsid w:val="00411E8A"/>
    <w:rsid w:val="0041496B"/>
    <w:rsid w:val="004171B1"/>
    <w:rsid w:val="00423D9A"/>
    <w:rsid w:val="00437332"/>
    <w:rsid w:val="00450282"/>
    <w:rsid w:val="00460EFB"/>
    <w:rsid w:val="004648DB"/>
    <w:rsid w:val="00465FC0"/>
    <w:rsid w:val="00475544"/>
    <w:rsid w:val="004824BA"/>
    <w:rsid w:val="0048621E"/>
    <w:rsid w:val="0049307B"/>
    <w:rsid w:val="0049390A"/>
    <w:rsid w:val="0049752D"/>
    <w:rsid w:val="004A4ADD"/>
    <w:rsid w:val="004B6213"/>
    <w:rsid w:val="004C5440"/>
    <w:rsid w:val="004C70F7"/>
    <w:rsid w:val="004D3257"/>
    <w:rsid w:val="004E2C9D"/>
    <w:rsid w:val="004E2E48"/>
    <w:rsid w:val="004E6704"/>
    <w:rsid w:val="004F586F"/>
    <w:rsid w:val="004F6931"/>
    <w:rsid w:val="00515A80"/>
    <w:rsid w:val="005265AE"/>
    <w:rsid w:val="00527936"/>
    <w:rsid w:val="00534014"/>
    <w:rsid w:val="0054492D"/>
    <w:rsid w:val="00551DCE"/>
    <w:rsid w:val="005653D3"/>
    <w:rsid w:val="005657F9"/>
    <w:rsid w:val="0057653D"/>
    <w:rsid w:val="00586941"/>
    <w:rsid w:val="005A0F75"/>
    <w:rsid w:val="005A29A6"/>
    <w:rsid w:val="005A343D"/>
    <w:rsid w:val="005A7D30"/>
    <w:rsid w:val="005B43F9"/>
    <w:rsid w:val="005B5A21"/>
    <w:rsid w:val="005D439C"/>
    <w:rsid w:val="006023C2"/>
    <w:rsid w:val="0060268A"/>
    <w:rsid w:val="00632A72"/>
    <w:rsid w:val="00672E6E"/>
    <w:rsid w:val="00694E24"/>
    <w:rsid w:val="006A12F9"/>
    <w:rsid w:val="006A68A5"/>
    <w:rsid w:val="006C61F6"/>
    <w:rsid w:val="006D3797"/>
    <w:rsid w:val="006D6A22"/>
    <w:rsid w:val="006F4794"/>
    <w:rsid w:val="00713C1B"/>
    <w:rsid w:val="00720C7A"/>
    <w:rsid w:val="00733E3A"/>
    <w:rsid w:val="007419B7"/>
    <w:rsid w:val="007874BF"/>
    <w:rsid w:val="007B0AE7"/>
    <w:rsid w:val="007B131F"/>
    <w:rsid w:val="007B4F00"/>
    <w:rsid w:val="007B786A"/>
    <w:rsid w:val="007E06AF"/>
    <w:rsid w:val="00822F8E"/>
    <w:rsid w:val="00826F2F"/>
    <w:rsid w:val="008305FB"/>
    <w:rsid w:val="00835370"/>
    <w:rsid w:val="00846155"/>
    <w:rsid w:val="0084763C"/>
    <w:rsid w:val="008503DC"/>
    <w:rsid w:val="00856469"/>
    <w:rsid w:val="00876328"/>
    <w:rsid w:val="00876C30"/>
    <w:rsid w:val="00885804"/>
    <w:rsid w:val="00887EC5"/>
    <w:rsid w:val="008A1753"/>
    <w:rsid w:val="008A4422"/>
    <w:rsid w:val="008C0E72"/>
    <w:rsid w:val="008C7872"/>
    <w:rsid w:val="008D1E1A"/>
    <w:rsid w:val="008D4296"/>
    <w:rsid w:val="008D4A68"/>
    <w:rsid w:val="008D4EEB"/>
    <w:rsid w:val="008D5E3D"/>
    <w:rsid w:val="008E4360"/>
    <w:rsid w:val="008E790E"/>
    <w:rsid w:val="008F4C72"/>
    <w:rsid w:val="00914258"/>
    <w:rsid w:val="009149F2"/>
    <w:rsid w:val="00915A1F"/>
    <w:rsid w:val="009258D9"/>
    <w:rsid w:val="0094033F"/>
    <w:rsid w:val="00967115"/>
    <w:rsid w:val="00970546"/>
    <w:rsid w:val="00972636"/>
    <w:rsid w:val="00973BFF"/>
    <w:rsid w:val="00975278"/>
    <w:rsid w:val="00981AEF"/>
    <w:rsid w:val="00983384"/>
    <w:rsid w:val="00986553"/>
    <w:rsid w:val="00986AB1"/>
    <w:rsid w:val="00987124"/>
    <w:rsid w:val="00995193"/>
    <w:rsid w:val="009A5D39"/>
    <w:rsid w:val="009B2959"/>
    <w:rsid w:val="009C2D04"/>
    <w:rsid w:val="009C4751"/>
    <w:rsid w:val="009E5448"/>
    <w:rsid w:val="009E66B8"/>
    <w:rsid w:val="00A01E71"/>
    <w:rsid w:val="00A055F5"/>
    <w:rsid w:val="00A07694"/>
    <w:rsid w:val="00A116E1"/>
    <w:rsid w:val="00A12957"/>
    <w:rsid w:val="00A17071"/>
    <w:rsid w:val="00A40FE6"/>
    <w:rsid w:val="00A4536C"/>
    <w:rsid w:val="00A45678"/>
    <w:rsid w:val="00A556F0"/>
    <w:rsid w:val="00A627A5"/>
    <w:rsid w:val="00A71EC5"/>
    <w:rsid w:val="00A74031"/>
    <w:rsid w:val="00A7742B"/>
    <w:rsid w:val="00A90D39"/>
    <w:rsid w:val="00A90F6D"/>
    <w:rsid w:val="00A91841"/>
    <w:rsid w:val="00A9276A"/>
    <w:rsid w:val="00A94013"/>
    <w:rsid w:val="00A97889"/>
    <w:rsid w:val="00AB25E9"/>
    <w:rsid w:val="00AC6978"/>
    <w:rsid w:val="00AC6AF6"/>
    <w:rsid w:val="00AC6F64"/>
    <w:rsid w:val="00AD4701"/>
    <w:rsid w:val="00AE2EB2"/>
    <w:rsid w:val="00AE6CC0"/>
    <w:rsid w:val="00AF7756"/>
    <w:rsid w:val="00AF7A43"/>
    <w:rsid w:val="00B00108"/>
    <w:rsid w:val="00B0342E"/>
    <w:rsid w:val="00B1472A"/>
    <w:rsid w:val="00B20A69"/>
    <w:rsid w:val="00B2386D"/>
    <w:rsid w:val="00B25094"/>
    <w:rsid w:val="00B25DAC"/>
    <w:rsid w:val="00B379F8"/>
    <w:rsid w:val="00B6792F"/>
    <w:rsid w:val="00B93F0D"/>
    <w:rsid w:val="00BA32D8"/>
    <w:rsid w:val="00BA742D"/>
    <w:rsid w:val="00BB4F1E"/>
    <w:rsid w:val="00BC0497"/>
    <w:rsid w:val="00BC37D1"/>
    <w:rsid w:val="00BD2D32"/>
    <w:rsid w:val="00BD4252"/>
    <w:rsid w:val="00BE0CB4"/>
    <w:rsid w:val="00BF67F3"/>
    <w:rsid w:val="00C05FFA"/>
    <w:rsid w:val="00C10398"/>
    <w:rsid w:val="00C179FD"/>
    <w:rsid w:val="00C24A02"/>
    <w:rsid w:val="00C32B5D"/>
    <w:rsid w:val="00C34BA9"/>
    <w:rsid w:val="00C44C2C"/>
    <w:rsid w:val="00C53B0C"/>
    <w:rsid w:val="00C5549A"/>
    <w:rsid w:val="00C63CBD"/>
    <w:rsid w:val="00C67D32"/>
    <w:rsid w:val="00C71A4C"/>
    <w:rsid w:val="00C77F37"/>
    <w:rsid w:val="00C95CF9"/>
    <w:rsid w:val="00CA7F6A"/>
    <w:rsid w:val="00CB7D8F"/>
    <w:rsid w:val="00CD2AE4"/>
    <w:rsid w:val="00CD3F71"/>
    <w:rsid w:val="00CF0311"/>
    <w:rsid w:val="00CF21D3"/>
    <w:rsid w:val="00CF3F88"/>
    <w:rsid w:val="00CF6CB3"/>
    <w:rsid w:val="00D031C1"/>
    <w:rsid w:val="00D25BC3"/>
    <w:rsid w:val="00D523ED"/>
    <w:rsid w:val="00D53BCB"/>
    <w:rsid w:val="00D6168B"/>
    <w:rsid w:val="00D62A10"/>
    <w:rsid w:val="00D65583"/>
    <w:rsid w:val="00D678E7"/>
    <w:rsid w:val="00D839C4"/>
    <w:rsid w:val="00D84BC1"/>
    <w:rsid w:val="00D85CC6"/>
    <w:rsid w:val="00D92DC8"/>
    <w:rsid w:val="00D95B63"/>
    <w:rsid w:val="00D973E3"/>
    <w:rsid w:val="00DB7551"/>
    <w:rsid w:val="00DC13AE"/>
    <w:rsid w:val="00DC2EB2"/>
    <w:rsid w:val="00DC3D84"/>
    <w:rsid w:val="00DC40CA"/>
    <w:rsid w:val="00DE0B47"/>
    <w:rsid w:val="00DE484B"/>
    <w:rsid w:val="00DE7236"/>
    <w:rsid w:val="00DE7876"/>
    <w:rsid w:val="00E15DC5"/>
    <w:rsid w:val="00E17329"/>
    <w:rsid w:val="00E31CD7"/>
    <w:rsid w:val="00E333AF"/>
    <w:rsid w:val="00E50364"/>
    <w:rsid w:val="00E623A0"/>
    <w:rsid w:val="00E77FA4"/>
    <w:rsid w:val="00E802EA"/>
    <w:rsid w:val="00EB2684"/>
    <w:rsid w:val="00EB37DF"/>
    <w:rsid w:val="00EC4106"/>
    <w:rsid w:val="00EE678F"/>
    <w:rsid w:val="00EF0FBC"/>
    <w:rsid w:val="00EF3A3C"/>
    <w:rsid w:val="00EF7814"/>
    <w:rsid w:val="00F25CD0"/>
    <w:rsid w:val="00F273CA"/>
    <w:rsid w:val="00F35139"/>
    <w:rsid w:val="00F46E9C"/>
    <w:rsid w:val="00F5167B"/>
    <w:rsid w:val="00F5541C"/>
    <w:rsid w:val="00F6183E"/>
    <w:rsid w:val="00F62745"/>
    <w:rsid w:val="00F66428"/>
    <w:rsid w:val="00F8481A"/>
    <w:rsid w:val="00F86DB6"/>
    <w:rsid w:val="00F94B58"/>
    <w:rsid w:val="00FA198B"/>
    <w:rsid w:val="00FA29C4"/>
    <w:rsid w:val="00FA51BF"/>
    <w:rsid w:val="00FA7263"/>
    <w:rsid w:val="00FB5534"/>
    <w:rsid w:val="00FB583E"/>
    <w:rsid w:val="00FB68F4"/>
    <w:rsid w:val="00FB6B6C"/>
    <w:rsid w:val="00FC2209"/>
    <w:rsid w:val="00FC619F"/>
    <w:rsid w:val="00FC76E5"/>
    <w:rsid w:val="00FC7BAA"/>
    <w:rsid w:val="00FF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ind w:left="42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240" w:lineRule="exact"/>
      <w:jc w:val="center"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5664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sz w:val="36"/>
      <w:szCs w:val="36"/>
    </w:rPr>
  </w:style>
  <w:style w:type="paragraph" w:styleId="Titolo9">
    <w:name w:val="heading 9"/>
    <w:basedOn w:val="Normale"/>
    <w:next w:val="Normale"/>
    <w:link w:val="Titolo9Caratter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semiHidden/>
    <w:locked/>
    <w:rPr>
      <w:rFonts w:ascii="Calibri" w:eastAsia="Times New Roman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Pr>
      <w:rFonts w:ascii="Cambria" w:eastAsia="Times New Roman" w:hAnsi="Cambria" w:cs="Cambria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Verdana" w:hAnsi="Verdana" w:cs="Verdana"/>
    </w:rPr>
  </w:style>
  <w:style w:type="character" w:customStyle="1" w:styleId="Corpodeltesto2Carattere">
    <w:name w:val="Corpo del testo 2 Carattere"/>
    <w:link w:val="Corpodeltesto2"/>
    <w:semiHidden/>
    <w:locked/>
    <w:rPr>
      <w:sz w:val="20"/>
      <w:szCs w:val="20"/>
    </w:rPr>
  </w:style>
  <w:style w:type="paragraph" w:styleId="Corpodeltesto3">
    <w:name w:val="Body Text 3"/>
    <w:basedOn w:val="Normale"/>
    <w:link w:val="Corpodeltesto3Carattere"/>
    <w:rPr>
      <w:b/>
      <w:bCs/>
    </w:rPr>
  </w:style>
  <w:style w:type="character" w:customStyle="1" w:styleId="Corpodeltesto3Carattere">
    <w:name w:val="Corpo del testo 3 Carattere"/>
    <w:link w:val="Corpodeltesto3"/>
    <w:semiHidden/>
    <w:locked/>
    <w:rPr>
      <w:sz w:val="16"/>
      <w:szCs w:val="16"/>
    </w:rPr>
  </w:style>
  <w:style w:type="paragraph" w:styleId="Corpotesto">
    <w:name w:val="Corpo testo"/>
    <w:basedOn w:val="Normale"/>
    <w:link w:val="CorpotestoCarattere"/>
    <w:pPr>
      <w:jc w:val="both"/>
    </w:pPr>
    <w:rPr>
      <w:b/>
      <w:bCs/>
      <w:sz w:val="16"/>
      <w:szCs w:val="16"/>
    </w:rPr>
  </w:style>
  <w:style w:type="character" w:customStyle="1" w:styleId="CorpotestoCarattere">
    <w:name w:val="Corpo testo Carattere"/>
    <w:link w:val="Corpotesto"/>
    <w:semiHidden/>
    <w:locked/>
    <w:rPr>
      <w:sz w:val="20"/>
      <w:szCs w:val="20"/>
    </w:rPr>
  </w:style>
  <w:style w:type="paragraph" w:styleId="Testodelblocco">
    <w:name w:val="Block Text"/>
    <w:basedOn w:val="Normale"/>
    <w:pPr>
      <w:ind w:left="993" w:right="2124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locked/>
    <w:rPr>
      <w:sz w:val="20"/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paragraph" w:customStyle="1" w:styleId="Giustificato">
    <w:name w:val="Giustificato"/>
    <w:basedOn w:val="Normale"/>
    <w:pPr>
      <w:spacing w:before="120" w:after="120" w:line="360" w:lineRule="exact"/>
      <w:jc w:val="both"/>
    </w:pPr>
    <w:rPr>
      <w:rFonts w:ascii="Arial" w:hAnsi="Arial" w:cs="Arial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</w:rPr>
  </w:style>
  <w:style w:type="character" w:customStyle="1" w:styleId="NormaleltCarattere">
    <w:name w:val="Normale lt Carattere"/>
    <w:rPr>
      <w:rFonts w:ascii="Arial" w:hAnsi="Arial" w:cs="Arial"/>
      <w:sz w:val="24"/>
      <w:szCs w:val="24"/>
      <w:lang w:val="it-IT"/>
    </w:rPr>
  </w:style>
  <w:style w:type="paragraph" w:styleId="Testonotadichiusura">
    <w:name w:val="endnote text"/>
    <w:basedOn w:val="Normale"/>
    <w:link w:val="TestonotadichiusuraCarattere"/>
    <w:semiHidden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</w:tabs>
      <w:spacing w:after="120"/>
      <w:jc w:val="both"/>
    </w:pPr>
  </w:style>
  <w:style w:type="character" w:customStyle="1" w:styleId="TestonotadichiusuraCarattere">
    <w:name w:val="Testo nota di chiusura Carattere"/>
    <w:link w:val="Testonotadichiusura"/>
    <w:semiHidden/>
    <w:locked/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586941"/>
    <w:pPr>
      <w:ind w:left="720"/>
      <w:contextualSpacing/>
    </w:pPr>
  </w:style>
  <w:style w:type="character" w:styleId="Collegamentoipertestuale">
    <w:name w:val="Hyperlink"/>
    <w:rsid w:val="00F25CD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25CD0"/>
    <w:pPr>
      <w:autoSpaceDE/>
      <w:autoSpaceDN/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pola\Desktop\APOFIL\APOFIL_2016\ECLIM\Eclim%20nuovo\interesse_Ecl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6595E-34A2-48E7-8CB5-8D489F51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interesse_Eclim.dot</Template>
  <TotalTime>1</TotalTime>
  <Pages>2</Pages>
  <Words>574</Words>
  <Characters>3277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PINCO PALLINO E SOCI</vt:lpstr>
    </vt:vector>
  </TitlesOfParts>
  <Company>Giammaria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PINCO PALLINO E SOCI</dc:title>
  <dc:creator>Coppola</dc:creator>
  <cp:lastModifiedBy>booking</cp:lastModifiedBy>
  <cp:revision>2</cp:revision>
  <cp:lastPrinted>2016-11-04T07:16:00Z</cp:lastPrinted>
  <dcterms:created xsi:type="dcterms:W3CDTF">2017-03-10T15:41:00Z</dcterms:created>
  <dcterms:modified xsi:type="dcterms:W3CDTF">2017-03-10T15:41:00Z</dcterms:modified>
</cp:coreProperties>
</file>