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09" w:rsidRPr="008D7993" w:rsidRDefault="008B5309" w:rsidP="003E2D6F"/>
    <w:p w:rsidR="00A2719E" w:rsidRPr="008D7993" w:rsidRDefault="00A2719E" w:rsidP="00396D10">
      <w:pPr>
        <w:jc w:val="both"/>
        <w:rPr>
          <w:b/>
          <w:bCs/>
          <w:sz w:val="24"/>
          <w:szCs w:val="24"/>
        </w:rPr>
      </w:pPr>
    </w:p>
    <w:p w:rsidR="00A2719E" w:rsidRPr="008D7993" w:rsidRDefault="00A2719E" w:rsidP="00A2719E">
      <w:pPr>
        <w:jc w:val="center"/>
        <w:rPr>
          <w:b/>
          <w:bCs/>
          <w:sz w:val="24"/>
          <w:szCs w:val="24"/>
        </w:rPr>
      </w:pPr>
      <w:r w:rsidRPr="008D7993">
        <w:rPr>
          <w:b/>
          <w:bCs/>
          <w:sz w:val="24"/>
          <w:szCs w:val="24"/>
        </w:rPr>
        <w:t xml:space="preserve">ADEMPIMENTI DEI DIRIGENTI SCOLASTICI E DEGLI UFFICI REGIONALI </w:t>
      </w:r>
    </w:p>
    <w:p w:rsidR="00A2719E" w:rsidRPr="008D7993" w:rsidRDefault="00A2719E" w:rsidP="00A2719E">
      <w:pPr>
        <w:jc w:val="both"/>
        <w:rPr>
          <w:bCs/>
          <w:sz w:val="24"/>
          <w:szCs w:val="24"/>
        </w:rPr>
      </w:pPr>
    </w:p>
    <w:p w:rsidR="00A2719E" w:rsidRPr="008D7993" w:rsidRDefault="00E13D78" w:rsidP="002F02F6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>I dirigenti scolastici e i docenti in servizio</w:t>
      </w:r>
      <w:r w:rsidR="005F37DE" w:rsidRPr="008D7993">
        <w:rPr>
          <w:bCs/>
          <w:sz w:val="24"/>
          <w:szCs w:val="24"/>
        </w:rPr>
        <w:t xml:space="preserve"> e a riposo</w:t>
      </w:r>
      <w:r w:rsidR="00E37392" w:rsidRPr="008D7993">
        <w:rPr>
          <w:bCs/>
          <w:sz w:val="24"/>
          <w:szCs w:val="24"/>
        </w:rPr>
        <w:t>,</w:t>
      </w:r>
      <w:r w:rsidRPr="008D7993">
        <w:rPr>
          <w:bCs/>
          <w:sz w:val="24"/>
          <w:szCs w:val="24"/>
        </w:rPr>
        <w:t xml:space="preserve"> </w:t>
      </w:r>
      <w:r w:rsidRPr="008D7993">
        <w:rPr>
          <w:b/>
          <w:sz w:val="24"/>
          <w:szCs w:val="24"/>
        </w:rPr>
        <w:t>che aspirano alla nomina</w:t>
      </w:r>
      <w:r w:rsidR="00E37392" w:rsidRPr="008D7993">
        <w:rPr>
          <w:b/>
          <w:sz w:val="24"/>
          <w:szCs w:val="24"/>
        </w:rPr>
        <w:t xml:space="preserve"> </w:t>
      </w:r>
      <w:r w:rsidR="00C7280A" w:rsidRPr="008D7993">
        <w:rPr>
          <w:b/>
          <w:strike/>
          <w:sz w:val="24"/>
          <w:szCs w:val="24"/>
        </w:rPr>
        <w:t>i</w:t>
      </w:r>
      <w:r w:rsidR="00C7280A" w:rsidRPr="008D7993">
        <w:rPr>
          <w:b/>
          <w:sz w:val="24"/>
          <w:szCs w:val="24"/>
        </w:rPr>
        <w:t>n qualità di</w:t>
      </w:r>
      <w:r w:rsidR="00E37392" w:rsidRPr="008D7993">
        <w:rPr>
          <w:b/>
          <w:sz w:val="24"/>
          <w:szCs w:val="24"/>
        </w:rPr>
        <w:t xml:space="preserve"> </w:t>
      </w:r>
      <w:r w:rsidR="007F358B" w:rsidRPr="008D7993">
        <w:rPr>
          <w:b/>
          <w:sz w:val="24"/>
          <w:szCs w:val="24"/>
        </w:rPr>
        <w:t>P</w:t>
      </w:r>
      <w:r w:rsidR="00E37392" w:rsidRPr="008D7993">
        <w:rPr>
          <w:b/>
          <w:sz w:val="24"/>
          <w:szCs w:val="24"/>
        </w:rPr>
        <w:t>residenti</w:t>
      </w:r>
      <w:r w:rsidR="00E37392" w:rsidRPr="008D7993">
        <w:rPr>
          <w:bCs/>
          <w:sz w:val="24"/>
          <w:szCs w:val="24"/>
        </w:rPr>
        <w:t xml:space="preserve"> </w:t>
      </w:r>
      <w:r w:rsidRPr="008D7993">
        <w:rPr>
          <w:bCs/>
          <w:sz w:val="24"/>
          <w:szCs w:val="24"/>
        </w:rPr>
        <w:t>nelle commissioni degli esami di Stato</w:t>
      </w:r>
      <w:r w:rsidR="00E37392" w:rsidRPr="008D7993">
        <w:rPr>
          <w:bCs/>
          <w:sz w:val="24"/>
          <w:szCs w:val="24"/>
        </w:rPr>
        <w:t>,</w:t>
      </w:r>
      <w:r w:rsidRPr="008D7993">
        <w:rPr>
          <w:bCs/>
          <w:sz w:val="24"/>
          <w:szCs w:val="24"/>
        </w:rPr>
        <w:t xml:space="preserve"> trasmettono </w:t>
      </w:r>
      <w:r w:rsidR="0020060E" w:rsidRPr="008D7993">
        <w:rPr>
          <w:bCs/>
          <w:sz w:val="24"/>
          <w:szCs w:val="24"/>
        </w:rPr>
        <w:t>i modelli ES-E</w:t>
      </w:r>
      <w:r w:rsidR="00065A93" w:rsidRPr="008D7993">
        <w:rPr>
          <w:bCs/>
          <w:sz w:val="24"/>
          <w:szCs w:val="24"/>
        </w:rPr>
        <w:t xml:space="preserve"> </w:t>
      </w:r>
      <w:r w:rsidR="0020060E" w:rsidRPr="008D7993">
        <w:rPr>
          <w:bCs/>
          <w:sz w:val="24"/>
          <w:szCs w:val="24"/>
        </w:rPr>
        <w:t>e</w:t>
      </w:r>
      <w:r w:rsidRPr="008D7993">
        <w:rPr>
          <w:bCs/>
          <w:sz w:val="24"/>
          <w:szCs w:val="24"/>
        </w:rPr>
        <w:t xml:space="preserve"> ES-1 esclusivamente attraverso </w:t>
      </w:r>
      <w:r w:rsidR="00065A93" w:rsidRPr="008D7993">
        <w:rPr>
          <w:bCs/>
          <w:sz w:val="24"/>
          <w:szCs w:val="24"/>
        </w:rPr>
        <w:t>l’</w:t>
      </w:r>
      <w:r w:rsidRPr="008D7993">
        <w:rPr>
          <w:bCs/>
          <w:sz w:val="24"/>
          <w:szCs w:val="24"/>
        </w:rPr>
        <w:t xml:space="preserve">Istanza on line </w:t>
      </w:r>
      <w:r w:rsidR="00FA0DEB" w:rsidRPr="008D7993">
        <w:rPr>
          <w:bCs/>
          <w:sz w:val="24"/>
          <w:szCs w:val="24"/>
        </w:rPr>
        <w:t xml:space="preserve">“Partecipazione alle Commissioni degli Esami di Stato” </w:t>
      </w:r>
      <w:r w:rsidRPr="008D7993">
        <w:rPr>
          <w:bCs/>
          <w:sz w:val="24"/>
          <w:szCs w:val="24"/>
        </w:rPr>
        <w:t xml:space="preserve">nel portale POLIS. Gli aspiranti della </w:t>
      </w:r>
      <w:r w:rsidR="00FA0DEB" w:rsidRPr="008D7993">
        <w:rPr>
          <w:bCs/>
          <w:sz w:val="24"/>
          <w:szCs w:val="24"/>
        </w:rPr>
        <w:t>p</w:t>
      </w:r>
      <w:r w:rsidRPr="008D7993">
        <w:rPr>
          <w:bCs/>
          <w:sz w:val="24"/>
          <w:szCs w:val="24"/>
        </w:rPr>
        <w:t xml:space="preserve">rovincia </w:t>
      </w:r>
      <w:r w:rsidR="00FA0DEB" w:rsidRPr="008D7993">
        <w:rPr>
          <w:bCs/>
          <w:sz w:val="24"/>
          <w:szCs w:val="24"/>
        </w:rPr>
        <w:t>a</w:t>
      </w:r>
      <w:r w:rsidRPr="008D7993">
        <w:rPr>
          <w:bCs/>
          <w:sz w:val="24"/>
          <w:szCs w:val="24"/>
        </w:rPr>
        <w:t xml:space="preserve">utonoma di Trento </w:t>
      </w:r>
      <w:r w:rsidR="00F00BA0" w:rsidRPr="008D7993">
        <w:rPr>
          <w:bCs/>
          <w:sz w:val="24"/>
          <w:szCs w:val="24"/>
        </w:rPr>
        <w:t xml:space="preserve">utilizzano la </w:t>
      </w:r>
      <w:r w:rsidR="00FA0DEB" w:rsidRPr="008D7993">
        <w:rPr>
          <w:bCs/>
          <w:sz w:val="24"/>
          <w:szCs w:val="24"/>
        </w:rPr>
        <w:t xml:space="preserve">medesima istanza, </w:t>
      </w:r>
      <w:r w:rsidR="00F00BA0" w:rsidRPr="008D7993">
        <w:rPr>
          <w:bCs/>
          <w:sz w:val="24"/>
          <w:szCs w:val="24"/>
        </w:rPr>
        <w:t>con alcun</w:t>
      </w:r>
      <w:r w:rsidR="00193BBF" w:rsidRPr="008D7993">
        <w:rPr>
          <w:bCs/>
          <w:sz w:val="24"/>
          <w:szCs w:val="24"/>
        </w:rPr>
        <w:t>e</w:t>
      </w:r>
      <w:r w:rsidR="00F00BA0" w:rsidRPr="008D7993">
        <w:rPr>
          <w:bCs/>
          <w:sz w:val="24"/>
          <w:szCs w:val="24"/>
        </w:rPr>
        <w:t xml:space="preserve"> limit</w:t>
      </w:r>
      <w:r w:rsidR="00193BBF" w:rsidRPr="008D7993">
        <w:rPr>
          <w:bCs/>
          <w:sz w:val="24"/>
          <w:szCs w:val="24"/>
        </w:rPr>
        <w:t>azioni</w:t>
      </w:r>
      <w:r w:rsidR="00F00BA0" w:rsidRPr="008D7993">
        <w:rPr>
          <w:bCs/>
          <w:sz w:val="24"/>
          <w:szCs w:val="24"/>
        </w:rPr>
        <w:t xml:space="preserve"> </w:t>
      </w:r>
      <w:r w:rsidR="00193BBF" w:rsidRPr="008D7993">
        <w:rPr>
          <w:bCs/>
          <w:sz w:val="24"/>
          <w:szCs w:val="24"/>
        </w:rPr>
        <w:t xml:space="preserve">sulle preferenze territoriali </w:t>
      </w:r>
      <w:r w:rsidR="003A1A65" w:rsidRPr="008D7993">
        <w:rPr>
          <w:bCs/>
          <w:sz w:val="24"/>
          <w:szCs w:val="24"/>
        </w:rPr>
        <w:t>che po</w:t>
      </w:r>
      <w:r w:rsidR="00FA0DEB" w:rsidRPr="008D7993">
        <w:rPr>
          <w:bCs/>
          <w:sz w:val="24"/>
          <w:szCs w:val="24"/>
        </w:rPr>
        <w:t>tranno</w:t>
      </w:r>
      <w:r w:rsidR="003A1A65" w:rsidRPr="008D7993">
        <w:rPr>
          <w:bCs/>
          <w:sz w:val="24"/>
          <w:szCs w:val="24"/>
        </w:rPr>
        <w:t xml:space="preserve"> esprimere</w:t>
      </w:r>
      <w:r w:rsidR="00193BBF" w:rsidRPr="008D7993">
        <w:rPr>
          <w:bCs/>
          <w:sz w:val="24"/>
          <w:szCs w:val="24"/>
        </w:rPr>
        <w:t>.</w:t>
      </w:r>
      <w:r w:rsidR="00F00BA0" w:rsidRPr="008D7993">
        <w:rPr>
          <w:bCs/>
          <w:sz w:val="24"/>
          <w:szCs w:val="24"/>
        </w:rPr>
        <w:t xml:space="preserve"> </w:t>
      </w:r>
    </w:p>
    <w:p w:rsidR="0026151A" w:rsidRPr="008D7993" w:rsidRDefault="0026151A" w:rsidP="005F37DE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 xml:space="preserve">L’istanza si compone di due </w:t>
      </w:r>
      <w:r w:rsidR="00225115" w:rsidRPr="008D7993">
        <w:rPr>
          <w:bCs/>
          <w:sz w:val="24"/>
          <w:szCs w:val="24"/>
        </w:rPr>
        <w:t>modelli</w:t>
      </w:r>
      <w:r w:rsidRPr="008D7993">
        <w:rPr>
          <w:bCs/>
          <w:sz w:val="24"/>
          <w:szCs w:val="24"/>
        </w:rPr>
        <w:t xml:space="preserve">: </w:t>
      </w:r>
      <w:r w:rsidR="00225115" w:rsidRPr="008D7993">
        <w:rPr>
          <w:bCs/>
          <w:sz w:val="24"/>
          <w:szCs w:val="24"/>
        </w:rPr>
        <w:t>il primo</w:t>
      </w:r>
      <w:r w:rsidRPr="008D7993">
        <w:rPr>
          <w:bCs/>
          <w:sz w:val="24"/>
          <w:szCs w:val="24"/>
        </w:rPr>
        <w:t xml:space="preserve"> per richiedere, avendone i requisiti, l’inclusione nell’elenco regionale dei Presidenti di commissione</w:t>
      </w:r>
      <w:r w:rsidR="0020060E" w:rsidRPr="008D7993">
        <w:rPr>
          <w:bCs/>
          <w:sz w:val="24"/>
          <w:szCs w:val="24"/>
        </w:rPr>
        <w:t xml:space="preserve"> (modello ES-E)</w:t>
      </w:r>
      <w:r w:rsidRPr="008D7993">
        <w:rPr>
          <w:bCs/>
          <w:sz w:val="24"/>
          <w:szCs w:val="24"/>
        </w:rPr>
        <w:t xml:space="preserve">, </w:t>
      </w:r>
      <w:r w:rsidR="00225115" w:rsidRPr="008D7993">
        <w:rPr>
          <w:bCs/>
          <w:sz w:val="24"/>
          <w:szCs w:val="24"/>
        </w:rPr>
        <w:t>il secondo</w:t>
      </w:r>
      <w:r w:rsidRPr="008D7993">
        <w:rPr>
          <w:bCs/>
          <w:sz w:val="24"/>
          <w:szCs w:val="24"/>
        </w:rPr>
        <w:t xml:space="preserve"> per partecipare alle procedure di nomina automatic</w:t>
      </w:r>
      <w:r w:rsidR="0020060E" w:rsidRPr="008D7993">
        <w:rPr>
          <w:bCs/>
          <w:sz w:val="24"/>
          <w:szCs w:val="24"/>
        </w:rPr>
        <w:t>a</w:t>
      </w:r>
      <w:r w:rsidRPr="008D7993">
        <w:rPr>
          <w:bCs/>
          <w:sz w:val="24"/>
          <w:szCs w:val="24"/>
        </w:rPr>
        <w:t xml:space="preserve"> del sistema con il consueto modello ES-1.</w:t>
      </w:r>
    </w:p>
    <w:p w:rsidR="003A6CC3" w:rsidRPr="008D7993" w:rsidRDefault="00E13D78" w:rsidP="005F37DE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>La trasmissione del modello cartaceo ES-1 resta in vigore per</w:t>
      </w:r>
      <w:r w:rsidR="005F37DE" w:rsidRPr="008D7993">
        <w:rPr>
          <w:bCs/>
          <w:sz w:val="24"/>
          <w:szCs w:val="24"/>
        </w:rPr>
        <w:t xml:space="preserve"> </w:t>
      </w:r>
      <w:r w:rsidR="00104F98" w:rsidRPr="008D7993">
        <w:rPr>
          <w:bCs/>
          <w:sz w:val="24"/>
          <w:szCs w:val="24"/>
        </w:rPr>
        <w:t xml:space="preserve">il personale della scuola della regione Valle d’Aosta, della provincia di Bolzano e delle scuole slovene delle province di Gorizia e Trieste </w:t>
      </w:r>
      <w:r w:rsidR="00E20AAE" w:rsidRPr="008D7993">
        <w:rPr>
          <w:bCs/>
          <w:sz w:val="24"/>
          <w:szCs w:val="24"/>
        </w:rPr>
        <w:t>che dev</w:t>
      </w:r>
      <w:r w:rsidR="00FA0DEB" w:rsidRPr="008D7993">
        <w:rPr>
          <w:bCs/>
          <w:sz w:val="24"/>
          <w:szCs w:val="24"/>
        </w:rPr>
        <w:t>ono</w:t>
      </w:r>
      <w:r w:rsidR="00E20AAE" w:rsidRPr="008D7993">
        <w:rPr>
          <w:bCs/>
          <w:sz w:val="24"/>
          <w:szCs w:val="24"/>
        </w:rPr>
        <w:t xml:space="preserve"> </w:t>
      </w:r>
      <w:r w:rsidR="00104F98" w:rsidRPr="008D7993">
        <w:rPr>
          <w:bCs/>
          <w:sz w:val="24"/>
          <w:szCs w:val="24"/>
        </w:rPr>
        <w:t xml:space="preserve">trasmettere </w:t>
      </w:r>
      <w:r w:rsidR="00E20AAE" w:rsidRPr="008D7993">
        <w:rPr>
          <w:bCs/>
          <w:sz w:val="24"/>
          <w:szCs w:val="24"/>
        </w:rPr>
        <w:t>il m</w:t>
      </w:r>
      <w:r w:rsidR="00104F98" w:rsidRPr="008D7993">
        <w:rPr>
          <w:bCs/>
          <w:sz w:val="24"/>
          <w:szCs w:val="24"/>
        </w:rPr>
        <w:t>odello agli uffici competenti a livello territoriale</w:t>
      </w:r>
      <w:r w:rsidR="003A6CC3" w:rsidRPr="008D7993">
        <w:rPr>
          <w:bCs/>
          <w:sz w:val="24"/>
          <w:szCs w:val="24"/>
        </w:rPr>
        <w:t>.</w:t>
      </w:r>
    </w:p>
    <w:p w:rsidR="005F37DE" w:rsidRPr="008D7993" w:rsidRDefault="005F37DE" w:rsidP="005F37DE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 xml:space="preserve">Al personale scolastico a riposo, nel caso di difficoltà o impossibilità di accesso al portale POLIS, è consentita </w:t>
      </w:r>
      <w:r w:rsidR="00D77844" w:rsidRPr="008D7993">
        <w:rPr>
          <w:bCs/>
          <w:sz w:val="24"/>
          <w:szCs w:val="24"/>
        </w:rPr>
        <w:t>l’alternativa</w:t>
      </w:r>
      <w:r w:rsidRPr="008D7993">
        <w:rPr>
          <w:bCs/>
          <w:sz w:val="24"/>
          <w:szCs w:val="24"/>
        </w:rPr>
        <w:t xml:space="preserve"> di trasmettere </w:t>
      </w:r>
      <w:r w:rsidR="00093531" w:rsidRPr="008D7993">
        <w:rPr>
          <w:bCs/>
          <w:sz w:val="24"/>
          <w:szCs w:val="24"/>
        </w:rPr>
        <w:t>copia cartacea</w:t>
      </w:r>
      <w:r w:rsidRPr="008D7993">
        <w:rPr>
          <w:bCs/>
          <w:sz w:val="24"/>
          <w:szCs w:val="24"/>
        </w:rPr>
        <w:t xml:space="preserve"> </w:t>
      </w:r>
      <w:r w:rsidR="00093531" w:rsidRPr="008D7993">
        <w:rPr>
          <w:bCs/>
          <w:sz w:val="24"/>
          <w:szCs w:val="24"/>
        </w:rPr>
        <w:t xml:space="preserve">per l’iscrizione all’elenco regionale e del modello </w:t>
      </w:r>
      <w:r w:rsidRPr="008D7993">
        <w:rPr>
          <w:bCs/>
          <w:sz w:val="24"/>
          <w:szCs w:val="24"/>
        </w:rPr>
        <w:t>ES-1 all’Ambito Territoriale Provinciale della provincia di residenza.</w:t>
      </w:r>
    </w:p>
    <w:p w:rsidR="003A6CC3" w:rsidRPr="008D7993" w:rsidRDefault="003A6CC3" w:rsidP="00F2265B">
      <w:pPr>
        <w:spacing w:line="240" w:lineRule="exact"/>
        <w:ind w:left="363"/>
        <w:jc w:val="both"/>
        <w:rPr>
          <w:bCs/>
          <w:sz w:val="24"/>
          <w:szCs w:val="24"/>
        </w:rPr>
      </w:pPr>
    </w:p>
    <w:p w:rsidR="00A2719E" w:rsidRPr="008D7993" w:rsidRDefault="004F47C9" w:rsidP="009A71F0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 xml:space="preserve">Dopo </w:t>
      </w:r>
      <w:r w:rsidR="005F37DE" w:rsidRPr="008D7993">
        <w:rPr>
          <w:bCs/>
          <w:sz w:val="24"/>
          <w:szCs w:val="24"/>
        </w:rPr>
        <w:t xml:space="preserve">l’inoltro dei modelli da parte degli aspiranti </w:t>
      </w:r>
      <w:r w:rsidR="00F6368E" w:rsidRPr="008D7993">
        <w:rPr>
          <w:bCs/>
          <w:sz w:val="24"/>
          <w:szCs w:val="24"/>
        </w:rPr>
        <w:t xml:space="preserve">all’inclusione in elenco </w:t>
      </w:r>
      <w:r w:rsidR="007F358B" w:rsidRPr="008D7993">
        <w:rPr>
          <w:bCs/>
          <w:sz w:val="24"/>
          <w:szCs w:val="24"/>
        </w:rPr>
        <w:t>e</w:t>
      </w:r>
      <w:r w:rsidR="00F6368E" w:rsidRPr="008D7993">
        <w:rPr>
          <w:bCs/>
          <w:sz w:val="24"/>
          <w:szCs w:val="24"/>
        </w:rPr>
        <w:t xml:space="preserve"> alla </w:t>
      </w:r>
      <w:r w:rsidR="005F37DE" w:rsidRPr="008D7993">
        <w:rPr>
          <w:bCs/>
          <w:sz w:val="24"/>
          <w:szCs w:val="24"/>
        </w:rPr>
        <w:t xml:space="preserve">nomina, i </w:t>
      </w:r>
      <w:r w:rsidR="008029C6" w:rsidRPr="008D7993">
        <w:rPr>
          <w:bCs/>
          <w:sz w:val="24"/>
          <w:szCs w:val="24"/>
        </w:rPr>
        <w:t xml:space="preserve">dirigenti scolastici e </w:t>
      </w:r>
      <w:r w:rsidR="005F37DE" w:rsidRPr="008D7993">
        <w:rPr>
          <w:bCs/>
          <w:sz w:val="24"/>
          <w:szCs w:val="24"/>
        </w:rPr>
        <w:t>i dirigenti de</w:t>
      </w:r>
      <w:r w:rsidR="008029C6" w:rsidRPr="008D7993">
        <w:rPr>
          <w:bCs/>
          <w:sz w:val="24"/>
          <w:szCs w:val="24"/>
        </w:rPr>
        <w:t xml:space="preserve">gli </w:t>
      </w:r>
      <w:r w:rsidRPr="008D7993">
        <w:rPr>
          <w:bCs/>
          <w:sz w:val="24"/>
          <w:szCs w:val="24"/>
        </w:rPr>
        <w:t>A</w:t>
      </w:r>
      <w:r w:rsidR="008029C6" w:rsidRPr="008D7993">
        <w:rPr>
          <w:bCs/>
          <w:sz w:val="24"/>
          <w:szCs w:val="24"/>
        </w:rPr>
        <w:t>mbiti Territoriali Provinciali</w:t>
      </w:r>
      <w:r w:rsidR="00914803" w:rsidRPr="008D7993">
        <w:rPr>
          <w:bCs/>
          <w:sz w:val="24"/>
          <w:szCs w:val="24"/>
        </w:rPr>
        <w:t xml:space="preserve">, ciascuno per </w:t>
      </w:r>
      <w:r w:rsidR="00C7280A" w:rsidRPr="008D7993">
        <w:rPr>
          <w:bCs/>
          <w:sz w:val="24"/>
          <w:szCs w:val="24"/>
        </w:rPr>
        <w:t xml:space="preserve">quanto di </w:t>
      </w:r>
      <w:r w:rsidR="00914803" w:rsidRPr="008D7993">
        <w:rPr>
          <w:bCs/>
          <w:sz w:val="24"/>
          <w:szCs w:val="24"/>
        </w:rPr>
        <w:t>competenz</w:t>
      </w:r>
      <w:r w:rsidR="00C7280A" w:rsidRPr="008D7993">
        <w:rPr>
          <w:bCs/>
          <w:sz w:val="24"/>
          <w:szCs w:val="24"/>
        </w:rPr>
        <w:t>a</w:t>
      </w:r>
      <w:r w:rsidR="00914803" w:rsidRPr="008D7993">
        <w:rPr>
          <w:bCs/>
          <w:sz w:val="24"/>
          <w:szCs w:val="24"/>
        </w:rPr>
        <w:t>,</w:t>
      </w:r>
      <w:r w:rsidR="008029C6" w:rsidRPr="008D7993">
        <w:rPr>
          <w:bCs/>
          <w:sz w:val="24"/>
          <w:szCs w:val="24"/>
        </w:rPr>
        <w:t xml:space="preserve"> sono tenuti alla verifica amministrativa delle istanze presentate (inizialmente contraddistinte con lo status di “DOMANDA NON CONVALIDATA”)</w:t>
      </w:r>
      <w:r w:rsidR="00914803" w:rsidRPr="008D7993">
        <w:rPr>
          <w:bCs/>
          <w:sz w:val="24"/>
          <w:szCs w:val="24"/>
        </w:rPr>
        <w:t>.</w:t>
      </w:r>
      <w:r w:rsidR="008029C6" w:rsidRPr="008D7993">
        <w:rPr>
          <w:bCs/>
          <w:sz w:val="24"/>
          <w:szCs w:val="24"/>
        </w:rPr>
        <w:t xml:space="preserve"> </w:t>
      </w:r>
    </w:p>
    <w:p w:rsidR="00A2719E" w:rsidRPr="008D7993" w:rsidRDefault="005F37DE" w:rsidP="00A2719E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>In particolare, l</w:t>
      </w:r>
      <w:r w:rsidR="00A2719E" w:rsidRPr="008D7993">
        <w:rPr>
          <w:bCs/>
          <w:sz w:val="24"/>
          <w:szCs w:val="24"/>
        </w:rPr>
        <w:t xml:space="preserve">a verifica amministrativa </w:t>
      </w:r>
      <w:r w:rsidR="00182EC6" w:rsidRPr="008D7993">
        <w:rPr>
          <w:bCs/>
          <w:sz w:val="24"/>
          <w:szCs w:val="24"/>
        </w:rPr>
        <w:t xml:space="preserve">delle domande degli aspiranti Presidenti </w:t>
      </w:r>
      <w:r w:rsidR="00F10744" w:rsidRPr="008D7993">
        <w:rPr>
          <w:bCs/>
          <w:sz w:val="24"/>
          <w:szCs w:val="24"/>
        </w:rPr>
        <w:t>compete</w:t>
      </w:r>
      <w:r w:rsidR="00A2719E" w:rsidRPr="008D7993">
        <w:rPr>
          <w:bCs/>
          <w:sz w:val="24"/>
          <w:szCs w:val="24"/>
        </w:rPr>
        <w:t>:</w:t>
      </w:r>
    </w:p>
    <w:p w:rsidR="00A2719E" w:rsidRPr="008D7993" w:rsidRDefault="00CB6539" w:rsidP="00A2719E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8D7993">
        <w:rPr>
          <w:b/>
          <w:bCs/>
          <w:sz w:val="24"/>
          <w:szCs w:val="24"/>
        </w:rPr>
        <w:t>ai dirigenti scolastici</w:t>
      </w:r>
      <w:r w:rsidR="00A2719E" w:rsidRPr="008D7993">
        <w:rPr>
          <w:bCs/>
          <w:sz w:val="24"/>
          <w:szCs w:val="24"/>
        </w:rPr>
        <w:t xml:space="preserve"> della scuola secondaria di secondo grado</w:t>
      </w:r>
      <w:r w:rsidR="0042745A" w:rsidRPr="008D7993">
        <w:rPr>
          <w:bCs/>
          <w:sz w:val="24"/>
          <w:szCs w:val="24"/>
        </w:rPr>
        <w:t>,</w:t>
      </w:r>
      <w:r w:rsidR="00A2719E" w:rsidRPr="008D7993">
        <w:rPr>
          <w:bCs/>
          <w:sz w:val="24"/>
          <w:szCs w:val="24"/>
        </w:rPr>
        <w:t xml:space="preserve"> per tutto il personale docente in servizio</w:t>
      </w:r>
      <w:r w:rsidR="00182EC6" w:rsidRPr="008D7993">
        <w:rPr>
          <w:bCs/>
          <w:sz w:val="24"/>
          <w:szCs w:val="24"/>
        </w:rPr>
        <w:t xml:space="preserve"> avente titolo</w:t>
      </w:r>
      <w:r w:rsidR="00A2719E" w:rsidRPr="008D7993">
        <w:rPr>
          <w:bCs/>
          <w:sz w:val="24"/>
          <w:szCs w:val="24"/>
        </w:rPr>
        <w:t xml:space="preserve"> (stati giuridici “C”, “D”, “E”, “F”) </w:t>
      </w:r>
    </w:p>
    <w:p w:rsidR="00A2719E" w:rsidRPr="008D7993" w:rsidRDefault="00A2719E" w:rsidP="00A2719E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8D7993">
        <w:rPr>
          <w:b/>
          <w:bCs/>
          <w:sz w:val="24"/>
          <w:szCs w:val="24"/>
        </w:rPr>
        <w:t xml:space="preserve">agli Uffici Scolastici Regionali, attraverso </w:t>
      </w:r>
      <w:r w:rsidR="004E66D3" w:rsidRPr="008D7993">
        <w:rPr>
          <w:b/>
          <w:bCs/>
          <w:sz w:val="24"/>
          <w:szCs w:val="24"/>
        </w:rPr>
        <w:t>gli Ambiti</w:t>
      </w:r>
      <w:r w:rsidRPr="008D7993">
        <w:rPr>
          <w:b/>
          <w:bCs/>
          <w:sz w:val="24"/>
          <w:szCs w:val="24"/>
        </w:rPr>
        <w:t xml:space="preserve"> Territoriali Provi</w:t>
      </w:r>
      <w:r w:rsidR="00CB6539" w:rsidRPr="008D7993">
        <w:rPr>
          <w:b/>
          <w:bCs/>
          <w:sz w:val="24"/>
          <w:szCs w:val="24"/>
        </w:rPr>
        <w:t>n</w:t>
      </w:r>
      <w:r w:rsidRPr="008D7993">
        <w:rPr>
          <w:b/>
          <w:bCs/>
          <w:sz w:val="24"/>
          <w:szCs w:val="24"/>
        </w:rPr>
        <w:t xml:space="preserve">ciali, </w:t>
      </w:r>
      <w:r w:rsidRPr="008D7993">
        <w:rPr>
          <w:bCs/>
          <w:sz w:val="24"/>
          <w:szCs w:val="24"/>
        </w:rPr>
        <w:t xml:space="preserve">per i dirigenti scolastici, </w:t>
      </w:r>
      <w:r w:rsidR="00F70EBE" w:rsidRPr="008D7993">
        <w:rPr>
          <w:bCs/>
          <w:sz w:val="24"/>
          <w:szCs w:val="24"/>
        </w:rPr>
        <w:t xml:space="preserve">per </w:t>
      </w:r>
      <w:r w:rsidRPr="008D7993">
        <w:rPr>
          <w:bCs/>
          <w:sz w:val="24"/>
          <w:szCs w:val="24"/>
        </w:rPr>
        <w:t>il personale collocato a riposo (stati giuridici “A”, “B”, “G</w:t>
      </w:r>
      <w:r w:rsidR="003A1A65" w:rsidRPr="008D7993">
        <w:rPr>
          <w:bCs/>
          <w:sz w:val="24"/>
          <w:szCs w:val="24"/>
        </w:rPr>
        <w:t>1</w:t>
      </w:r>
      <w:r w:rsidRPr="008D7993">
        <w:rPr>
          <w:bCs/>
          <w:sz w:val="24"/>
          <w:szCs w:val="24"/>
        </w:rPr>
        <w:t xml:space="preserve">”, </w:t>
      </w:r>
      <w:r w:rsidR="003A1A65" w:rsidRPr="008D7993">
        <w:rPr>
          <w:bCs/>
          <w:sz w:val="24"/>
          <w:szCs w:val="24"/>
        </w:rPr>
        <w:t xml:space="preserve">“G2”, </w:t>
      </w:r>
      <w:r w:rsidRPr="008D7993">
        <w:rPr>
          <w:bCs/>
          <w:sz w:val="24"/>
          <w:szCs w:val="24"/>
        </w:rPr>
        <w:t>“L”).</w:t>
      </w:r>
    </w:p>
    <w:p w:rsidR="00A2719E" w:rsidRPr="008D7993" w:rsidRDefault="00A2719E" w:rsidP="00A2719E">
      <w:pPr>
        <w:jc w:val="both"/>
        <w:rPr>
          <w:bCs/>
          <w:sz w:val="24"/>
          <w:szCs w:val="24"/>
        </w:rPr>
      </w:pPr>
    </w:p>
    <w:p w:rsidR="00E42823" w:rsidRPr="008D7993" w:rsidRDefault="00E42823" w:rsidP="00191E19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>I</w:t>
      </w:r>
      <w:r w:rsidR="0020060E" w:rsidRPr="008D7993">
        <w:rPr>
          <w:bCs/>
          <w:sz w:val="24"/>
          <w:szCs w:val="24"/>
        </w:rPr>
        <w:t>n</w:t>
      </w:r>
      <w:r w:rsidRPr="008D7993">
        <w:rPr>
          <w:bCs/>
          <w:sz w:val="24"/>
          <w:szCs w:val="24"/>
        </w:rPr>
        <w:t xml:space="preserve"> SIDI sono disponibili </w:t>
      </w:r>
      <w:r w:rsidR="00182EC6" w:rsidRPr="008D7993">
        <w:rPr>
          <w:bCs/>
          <w:sz w:val="24"/>
          <w:szCs w:val="24"/>
        </w:rPr>
        <w:t xml:space="preserve">nuove </w:t>
      </w:r>
      <w:r w:rsidRPr="008D7993">
        <w:rPr>
          <w:bCs/>
          <w:sz w:val="24"/>
          <w:szCs w:val="24"/>
        </w:rPr>
        <w:t xml:space="preserve">funzioni che </w:t>
      </w:r>
      <w:r w:rsidR="00193BBF" w:rsidRPr="008D7993">
        <w:rPr>
          <w:bCs/>
          <w:sz w:val="24"/>
          <w:szCs w:val="24"/>
        </w:rPr>
        <w:t>supportano</w:t>
      </w:r>
      <w:r w:rsidRPr="008D7993">
        <w:rPr>
          <w:bCs/>
          <w:sz w:val="24"/>
          <w:szCs w:val="24"/>
        </w:rPr>
        <w:t xml:space="preserve"> l’attività di v</w:t>
      </w:r>
      <w:r w:rsidR="00191E19" w:rsidRPr="008D7993">
        <w:rPr>
          <w:bCs/>
          <w:sz w:val="24"/>
          <w:szCs w:val="24"/>
        </w:rPr>
        <w:t>erifica</w:t>
      </w:r>
      <w:r w:rsidRPr="008D7993">
        <w:rPr>
          <w:bCs/>
          <w:sz w:val="24"/>
          <w:szCs w:val="24"/>
        </w:rPr>
        <w:t xml:space="preserve"> amministrativa delle istanze </w:t>
      </w:r>
      <w:r w:rsidR="00191E19" w:rsidRPr="008D7993">
        <w:rPr>
          <w:bCs/>
          <w:sz w:val="24"/>
          <w:szCs w:val="24"/>
        </w:rPr>
        <w:t xml:space="preserve">da parte dei soggetti </w:t>
      </w:r>
      <w:r w:rsidRPr="008D7993">
        <w:rPr>
          <w:bCs/>
          <w:sz w:val="24"/>
          <w:szCs w:val="24"/>
        </w:rPr>
        <w:t>responsabil</w:t>
      </w:r>
      <w:r w:rsidR="00191E19" w:rsidRPr="008D7993">
        <w:rPr>
          <w:bCs/>
          <w:sz w:val="24"/>
          <w:szCs w:val="24"/>
        </w:rPr>
        <w:t>i</w:t>
      </w:r>
      <w:r w:rsidR="00313990" w:rsidRPr="008D7993">
        <w:rPr>
          <w:bCs/>
          <w:sz w:val="24"/>
          <w:szCs w:val="24"/>
        </w:rPr>
        <w:t xml:space="preserve"> </w:t>
      </w:r>
      <w:r w:rsidR="00191E19" w:rsidRPr="008D7993">
        <w:rPr>
          <w:bCs/>
          <w:sz w:val="24"/>
          <w:szCs w:val="24"/>
        </w:rPr>
        <w:t xml:space="preserve">e </w:t>
      </w:r>
      <w:r w:rsidRPr="008D7993">
        <w:rPr>
          <w:bCs/>
          <w:sz w:val="24"/>
          <w:szCs w:val="24"/>
        </w:rPr>
        <w:t>la contestuale</w:t>
      </w:r>
      <w:r w:rsidR="00191E19" w:rsidRPr="008D7993">
        <w:rPr>
          <w:bCs/>
          <w:sz w:val="24"/>
          <w:szCs w:val="24"/>
        </w:rPr>
        <w:t xml:space="preserve"> convalida dell</w:t>
      </w:r>
      <w:r w:rsidR="00B75708" w:rsidRPr="008D7993">
        <w:rPr>
          <w:bCs/>
          <w:sz w:val="24"/>
          <w:szCs w:val="24"/>
        </w:rPr>
        <w:t>e</w:t>
      </w:r>
      <w:r w:rsidR="00191E19" w:rsidRPr="008D7993">
        <w:rPr>
          <w:bCs/>
          <w:sz w:val="24"/>
          <w:szCs w:val="24"/>
        </w:rPr>
        <w:t xml:space="preserve"> domand</w:t>
      </w:r>
      <w:r w:rsidR="00B75708" w:rsidRPr="008D7993">
        <w:rPr>
          <w:bCs/>
          <w:sz w:val="24"/>
          <w:szCs w:val="24"/>
        </w:rPr>
        <w:t>e</w:t>
      </w:r>
      <w:r w:rsidR="00191E19" w:rsidRPr="008D7993">
        <w:rPr>
          <w:bCs/>
          <w:sz w:val="24"/>
          <w:szCs w:val="24"/>
        </w:rPr>
        <w:t xml:space="preserve"> in corso d’esame. </w:t>
      </w:r>
      <w:r w:rsidRPr="008D7993">
        <w:rPr>
          <w:bCs/>
          <w:sz w:val="24"/>
          <w:szCs w:val="24"/>
        </w:rPr>
        <w:t xml:space="preserve"> </w:t>
      </w:r>
    </w:p>
    <w:p w:rsidR="00191E19" w:rsidRPr="008D7993" w:rsidRDefault="00191E19" w:rsidP="00F2265B">
      <w:pPr>
        <w:jc w:val="both"/>
        <w:rPr>
          <w:bCs/>
          <w:sz w:val="24"/>
          <w:szCs w:val="24"/>
        </w:rPr>
      </w:pPr>
    </w:p>
    <w:p w:rsidR="000D5426" w:rsidRPr="008D7993" w:rsidRDefault="00A2719E" w:rsidP="00F2265B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>L</w:t>
      </w:r>
      <w:r w:rsidR="000D5426" w:rsidRPr="008D7993">
        <w:rPr>
          <w:bCs/>
          <w:sz w:val="24"/>
          <w:szCs w:val="24"/>
        </w:rPr>
        <w:t xml:space="preserve">a </w:t>
      </w:r>
      <w:r w:rsidRPr="008D7993">
        <w:rPr>
          <w:bCs/>
          <w:sz w:val="24"/>
          <w:szCs w:val="24"/>
        </w:rPr>
        <w:t xml:space="preserve">convalida </w:t>
      </w:r>
      <w:r w:rsidR="007E685F" w:rsidRPr="008D7993">
        <w:rPr>
          <w:bCs/>
          <w:sz w:val="24"/>
          <w:szCs w:val="24"/>
        </w:rPr>
        <w:t xml:space="preserve">dei modelli </w:t>
      </w:r>
      <w:r w:rsidR="00182EC6" w:rsidRPr="008D7993">
        <w:rPr>
          <w:bCs/>
          <w:sz w:val="24"/>
          <w:szCs w:val="24"/>
        </w:rPr>
        <w:t xml:space="preserve">ES-E e </w:t>
      </w:r>
      <w:r w:rsidR="007E685F" w:rsidRPr="008D7993">
        <w:rPr>
          <w:bCs/>
          <w:sz w:val="24"/>
          <w:szCs w:val="24"/>
        </w:rPr>
        <w:t>ES-1</w:t>
      </w:r>
      <w:r w:rsidR="003912BA" w:rsidRPr="008D7993">
        <w:rPr>
          <w:bCs/>
          <w:sz w:val="24"/>
          <w:szCs w:val="24"/>
        </w:rPr>
        <w:t xml:space="preserve"> </w:t>
      </w:r>
      <w:r w:rsidR="00A07E5A" w:rsidRPr="008D7993">
        <w:rPr>
          <w:bCs/>
          <w:sz w:val="24"/>
          <w:szCs w:val="24"/>
        </w:rPr>
        <w:t>può</w:t>
      </w:r>
      <w:r w:rsidRPr="008D7993">
        <w:rPr>
          <w:bCs/>
          <w:sz w:val="24"/>
          <w:szCs w:val="24"/>
        </w:rPr>
        <w:t xml:space="preserve"> essere effettuata </w:t>
      </w:r>
      <w:r w:rsidR="00182EC6" w:rsidRPr="008D7993">
        <w:rPr>
          <w:bCs/>
          <w:sz w:val="24"/>
          <w:szCs w:val="24"/>
        </w:rPr>
        <w:t xml:space="preserve">congiuntamente </w:t>
      </w:r>
      <w:r w:rsidRPr="008D7993">
        <w:rPr>
          <w:bCs/>
          <w:sz w:val="24"/>
          <w:szCs w:val="24"/>
        </w:rPr>
        <w:t>d</w:t>
      </w:r>
      <w:r w:rsidR="00E92C90" w:rsidRPr="008D7993">
        <w:rPr>
          <w:bCs/>
          <w:sz w:val="24"/>
          <w:szCs w:val="24"/>
        </w:rPr>
        <w:t>a</w:t>
      </w:r>
      <w:r w:rsidRPr="008D7993">
        <w:rPr>
          <w:bCs/>
          <w:sz w:val="24"/>
          <w:szCs w:val="24"/>
        </w:rPr>
        <w:t>ll’ufficio competente</w:t>
      </w:r>
      <w:r w:rsidR="009A71F0" w:rsidRPr="008D7993">
        <w:rPr>
          <w:bCs/>
          <w:sz w:val="24"/>
          <w:szCs w:val="24"/>
        </w:rPr>
        <w:t>:</w:t>
      </w:r>
      <w:r w:rsidRPr="008D7993">
        <w:rPr>
          <w:bCs/>
          <w:sz w:val="24"/>
          <w:szCs w:val="24"/>
        </w:rPr>
        <w:t xml:space="preserve"> </w:t>
      </w:r>
    </w:p>
    <w:p w:rsidR="00A2719E" w:rsidRPr="008D7993" w:rsidRDefault="00F10744" w:rsidP="00F2265B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 xml:space="preserve">in modo selettivo </w:t>
      </w:r>
      <w:r w:rsidR="00A2719E" w:rsidRPr="008D7993">
        <w:rPr>
          <w:bCs/>
          <w:sz w:val="24"/>
          <w:szCs w:val="24"/>
        </w:rPr>
        <w:t xml:space="preserve">(selezione </w:t>
      </w:r>
      <w:r w:rsidRPr="008D7993">
        <w:rPr>
          <w:bCs/>
          <w:sz w:val="24"/>
          <w:szCs w:val="24"/>
        </w:rPr>
        <w:t xml:space="preserve">puntuale </w:t>
      </w:r>
      <w:r w:rsidR="00A2719E" w:rsidRPr="008D7993">
        <w:rPr>
          <w:bCs/>
          <w:sz w:val="24"/>
          <w:szCs w:val="24"/>
        </w:rPr>
        <w:t xml:space="preserve">di una </w:t>
      </w:r>
      <w:r w:rsidR="00182EC6" w:rsidRPr="008D7993">
        <w:rPr>
          <w:bCs/>
          <w:sz w:val="24"/>
          <w:szCs w:val="24"/>
        </w:rPr>
        <w:t xml:space="preserve">coppia di domande </w:t>
      </w:r>
      <w:r w:rsidRPr="008D7993">
        <w:rPr>
          <w:bCs/>
          <w:sz w:val="24"/>
          <w:szCs w:val="24"/>
        </w:rPr>
        <w:t xml:space="preserve">o di un gruppo di </w:t>
      </w:r>
      <w:r w:rsidR="00182EC6" w:rsidRPr="008D7993">
        <w:rPr>
          <w:bCs/>
          <w:sz w:val="24"/>
          <w:szCs w:val="24"/>
        </w:rPr>
        <w:t xml:space="preserve">coppie di </w:t>
      </w:r>
      <w:r w:rsidRPr="008D7993">
        <w:rPr>
          <w:bCs/>
          <w:sz w:val="24"/>
          <w:szCs w:val="24"/>
        </w:rPr>
        <w:t>domande</w:t>
      </w:r>
      <w:r w:rsidR="00A2719E" w:rsidRPr="008D7993">
        <w:rPr>
          <w:bCs/>
          <w:sz w:val="24"/>
          <w:szCs w:val="24"/>
        </w:rPr>
        <w:t>)</w:t>
      </w:r>
    </w:p>
    <w:p w:rsidR="00A2719E" w:rsidRPr="008D7993" w:rsidRDefault="00F10744" w:rsidP="00A2719E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 xml:space="preserve">in modo massivo </w:t>
      </w:r>
      <w:r w:rsidR="00A2719E" w:rsidRPr="008D7993">
        <w:rPr>
          <w:bCs/>
          <w:sz w:val="24"/>
          <w:szCs w:val="24"/>
        </w:rPr>
        <w:t>(tutte le domande visualizzate).</w:t>
      </w:r>
    </w:p>
    <w:p w:rsidR="000D5426" w:rsidRPr="008D7993" w:rsidRDefault="000D5426" w:rsidP="00F2265B">
      <w:pPr>
        <w:ind w:left="360"/>
        <w:jc w:val="both"/>
        <w:rPr>
          <w:bCs/>
          <w:sz w:val="24"/>
          <w:szCs w:val="24"/>
        </w:rPr>
      </w:pPr>
    </w:p>
    <w:p w:rsidR="00B13AE4" w:rsidRPr="008D7993" w:rsidRDefault="00B13AE4" w:rsidP="00F2265B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>Al termine della verifica amministrativa</w:t>
      </w:r>
      <w:r w:rsidR="009A092C" w:rsidRPr="008D7993">
        <w:rPr>
          <w:bCs/>
          <w:sz w:val="24"/>
          <w:szCs w:val="24"/>
        </w:rPr>
        <w:t xml:space="preserve"> e della conseguente convalida</w:t>
      </w:r>
      <w:r w:rsidRPr="008D7993">
        <w:rPr>
          <w:bCs/>
          <w:sz w:val="24"/>
          <w:szCs w:val="24"/>
        </w:rPr>
        <w:t xml:space="preserve"> lo status dell</w:t>
      </w:r>
      <w:r w:rsidR="00182EC6" w:rsidRPr="008D7993">
        <w:rPr>
          <w:bCs/>
          <w:sz w:val="24"/>
          <w:szCs w:val="24"/>
        </w:rPr>
        <w:t>e</w:t>
      </w:r>
      <w:r w:rsidR="005F37DE" w:rsidRPr="008D7993">
        <w:rPr>
          <w:bCs/>
          <w:sz w:val="24"/>
          <w:szCs w:val="24"/>
        </w:rPr>
        <w:t xml:space="preserve"> domand</w:t>
      </w:r>
      <w:r w:rsidR="00182EC6" w:rsidRPr="008D7993">
        <w:rPr>
          <w:bCs/>
          <w:sz w:val="24"/>
          <w:szCs w:val="24"/>
        </w:rPr>
        <w:t>e</w:t>
      </w:r>
      <w:r w:rsidRPr="008D7993">
        <w:rPr>
          <w:bCs/>
          <w:sz w:val="24"/>
          <w:szCs w:val="24"/>
        </w:rPr>
        <w:t xml:space="preserve"> </w:t>
      </w:r>
      <w:r w:rsidR="009A092C" w:rsidRPr="008D7993">
        <w:rPr>
          <w:bCs/>
          <w:sz w:val="24"/>
          <w:szCs w:val="24"/>
        </w:rPr>
        <w:t xml:space="preserve">diventa </w:t>
      </w:r>
      <w:r w:rsidRPr="008D7993">
        <w:rPr>
          <w:bCs/>
          <w:sz w:val="24"/>
          <w:szCs w:val="24"/>
        </w:rPr>
        <w:t>“DOMANDA CONVALIDATA”.</w:t>
      </w:r>
    </w:p>
    <w:p w:rsidR="00EF6FF3" w:rsidRPr="008D7993" w:rsidRDefault="00EF6FF3" w:rsidP="00F2265B">
      <w:pPr>
        <w:ind w:left="360"/>
        <w:jc w:val="both"/>
        <w:rPr>
          <w:b/>
          <w:bCs/>
          <w:sz w:val="24"/>
          <w:szCs w:val="24"/>
        </w:rPr>
      </w:pPr>
    </w:p>
    <w:p w:rsidR="00563091" w:rsidRPr="008D7993" w:rsidRDefault="0073617C" w:rsidP="00F2265B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>L</w:t>
      </w:r>
      <w:r w:rsidR="00301F24" w:rsidRPr="008D7993">
        <w:rPr>
          <w:bCs/>
          <w:sz w:val="24"/>
          <w:szCs w:val="24"/>
        </w:rPr>
        <w:t>e</w:t>
      </w:r>
      <w:r w:rsidRPr="008D7993">
        <w:rPr>
          <w:bCs/>
          <w:sz w:val="24"/>
          <w:szCs w:val="24"/>
        </w:rPr>
        <w:t xml:space="preserve"> domand</w:t>
      </w:r>
      <w:r w:rsidR="00301F24" w:rsidRPr="008D7993">
        <w:rPr>
          <w:bCs/>
          <w:sz w:val="24"/>
          <w:szCs w:val="24"/>
        </w:rPr>
        <w:t>e</w:t>
      </w:r>
      <w:r w:rsidRPr="008D7993">
        <w:rPr>
          <w:bCs/>
          <w:sz w:val="24"/>
          <w:szCs w:val="24"/>
        </w:rPr>
        <w:t xml:space="preserve"> inserit</w:t>
      </w:r>
      <w:r w:rsidR="00301F24" w:rsidRPr="008D7993">
        <w:rPr>
          <w:bCs/>
          <w:sz w:val="24"/>
          <w:szCs w:val="24"/>
        </w:rPr>
        <w:t>e</w:t>
      </w:r>
      <w:r w:rsidRPr="008D7993">
        <w:rPr>
          <w:bCs/>
          <w:sz w:val="24"/>
          <w:szCs w:val="24"/>
        </w:rPr>
        <w:t xml:space="preserve"> o aggiornat</w:t>
      </w:r>
      <w:r w:rsidR="00301F24" w:rsidRPr="008D7993">
        <w:rPr>
          <w:bCs/>
          <w:sz w:val="24"/>
          <w:szCs w:val="24"/>
        </w:rPr>
        <w:t>e</w:t>
      </w:r>
      <w:r w:rsidRPr="008D7993">
        <w:rPr>
          <w:bCs/>
          <w:sz w:val="24"/>
          <w:szCs w:val="24"/>
        </w:rPr>
        <w:t xml:space="preserve"> </w:t>
      </w:r>
      <w:r w:rsidR="007873E9" w:rsidRPr="008D7993">
        <w:rPr>
          <w:bCs/>
          <w:sz w:val="24"/>
          <w:szCs w:val="24"/>
        </w:rPr>
        <w:t xml:space="preserve">dagli Ambiti Territoriali Provinciali </w:t>
      </w:r>
      <w:r w:rsidRPr="008D7993">
        <w:rPr>
          <w:bCs/>
          <w:sz w:val="24"/>
          <w:szCs w:val="24"/>
        </w:rPr>
        <w:t xml:space="preserve">con le funzioni </w:t>
      </w:r>
      <w:r w:rsidR="007873E9" w:rsidRPr="008D7993">
        <w:rPr>
          <w:bCs/>
          <w:sz w:val="24"/>
          <w:szCs w:val="24"/>
        </w:rPr>
        <w:t xml:space="preserve">SIDI </w:t>
      </w:r>
      <w:r w:rsidRPr="008D7993">
        <w:rPr>
          <w:bCs/>
          <w:sz w:val="24"/>
          <w:szCs w:val="24"/>
        </w:rPr>
        <w:t>di gestione dei modelli</w:t>
      </w:r>
      <w:r w:rsidR="007873E9" w:rsidRPr="008D7993">
        <w:rPr>
          <w:bCs/>
          <w:sz w:val="24"/>
          <w:szCs w:val="24"/>
        </w:rPr>
        <w:t xml:space="preserve"> </w:t>
      </w:r>
      <w:r w:rsidR="00301F24" w:rsidRPr="008D7993">
        <w:rPr>
          <w:bCs/>
          <w:sz w:val="24"/>
          <w:szCs w:val="24"/>
        </w:rPr>
        <w:t xml:space="preserve">sono </w:t>
      </w:r>
      <w:r w:rsidRPr="008D7993">
        <w:rPr>
          <w:bCs/>
          <w:sz w:val="24"/>
          <w:szCs w:val="24"/>
        </w:rPr>
        <w:t>automaticamente convalidat</w:t>
      </w:r>
      <w:r w:rsidR="00301F24" w:rsidRPr="008D7993">
        <w:rPr>
          <w:bCs/>
          <w:sz w:val="24"/>
          <w:szCs w:val="24"/>
        </w:rPr>
        <w:t>e</w:t>
      </w:r>
      <w:r w:rsidRPr="008D7993">
        <w:rPr>
          <w:bCs/>
          <w:sz w:val="24"/>
          <w:szCs w:val="24"/>
        </w:rPr>
        <w:t xml:space="preserve">. </w:t>
      </w:r>
      <w:r w:rsidR="00F6403B" w:rsidRPr="008D7993">
        <w:rPr>
          <w:bCs/>
          <w:sz w:val="24"/>
          <w:szCs w:val="24"/>
        </w:rPr>
        <w:t xml:space="preserve">La convalida si può revocare in caso di errore. </w:t>
      </w:r>
    </w:p>
    <w:p w:rsidR="0073617C" w:rsidRPr="008D7993" w:rsidRDefault="0073617C" w:rsidP="0073617C">
      <w:pPr>
        <w:jc w:val="both"/>
        <w:rPr>
          <w:b/>
          <w:bCs/>
          <w:sz w:val="24"/>
          <w:szCs w:val="24"/>
        </w:rPr>
      </w:pPr>
    </w:p>
    <w:p w:rsidR="000A3F5E" w:rsidRPr="008D7993" w:rsidRDefault="000A3F5E" w:rsidP="000A3F5E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lastRenderedPageBreak/>
        <w:t xml:space="preserve">Ove in sede di effettuazione delle operazioni di convalida dei modelli ES-1, i dirigenti, ognuno con riferimento alle istanze di propria competenza, riscontrino attraverso la verifica condotta sul modello ES-1 eventuali anomalie (anche relative al modello ES-E, che riporta una parte delle informazioni del modello ES-1), provvedono agli adempimenti consequenziali. Pertanto, qualora le modifiche poste in essere sul modello ES-1 abbiano riflessi sul modello ES-E del medesimo aspirante, le stesse </w:t>
      </w:r>
      <w:r w:rsidR="002A138D" w:rsidRPr="008D7993">
        <w:rPr>
          <w:bCs/>
          <w:sz w:val="24"/>
          <w:szCs w:val="24"/>
        </w:rPr>
        <w:t xml:space="preserve">sono automaticamente ribaltate </w:t>
      </w:r>
      <w:r w:rsidRPr="008D7993">
        <w:rPr>
          <w:bCs/>
          <w:sz w:val="24"/>
          <w:szCs w:val="24"/>
        </w:rPr>
        <w:t>anche sul modello ES-E</w:t>
      </w:r>
      <w:r w:rsidR="002A138D" w:rsidRPr="008D7993">
        <w:rPr>
          <w:bCs/>
          <w:sz w:val="24"/>
          <w:szCs w:val="24"/>
        </w:rPr>
        <w:t xml:space="preserve"> e viceversa</w:t>
      </w:r>
      <w:r w:rsidRPr="008D7993">
        <w:rPr>
          <w:bCs/>
          <w:sz w:val="24"/>
          <w:szCs w:val="24"/>
        </w:rPr>
        <w:t>.</w:t>
      </w:r>
    </w:p>
    <w:p w:rsidR="000A3F5E" w:rsidRPr="008D7993" w:rsidRDefault="000A3F5E" w:rsidP="000A3F5E">
      <w:pPr>
        <w:jc w:val="both"/>
        <w:rPr>
          <w:bCs/>
          <w:sz w:val="24"/>
          <w:szCs w:val="24"/>
        </w:rPr>
      </w:pPr>
      <w:r w:rsidRPr="008D7993">
        <w:rPr>
          <w:bCs/>
          <w:sz w:val="24"/>
          <w:szCs w:val="24"/>
        </w:rPr>
        <w:t xml:space="preserve">Il sistema elabora gli elenchi dei Presidenti </w:t>
      </w:r>
      <w:r w:rsidR="002A138D" w:rsidRPr="008D7993">
        <w:rPr>
          <w:bCs/>
          <w:sz w:val="24"/>
          <w:szCs w:val="24"/>
        </w:rPr>
        <w:t xml:space="preserve">con </w:t>
      </w:r>
      <w:r w:rsidR="002A138D" w:rsidRPr="008D7993">
        <w:rPr>
          <w:b/>
          <w:sz w:val="24"/>
          <w:szCs w:val="24"/>
        </w:rPr>
        <w:t>domanda modello ES-E convalidata</w:t>
      </w:r>
      <w:r w:rsidR="002A138D" w:rsidRPr="008D7993">
        <w:rPr>
          <w:bCs/>
          <w:sz w:val="24"/>
          <w:szCs w:val="24"/>
        </w:rPr>
        <w:t xml:space="preserve"> </w:t>
      </w:r>
      <w:r w:rsidRPr="008D7993">
        <w:rPr>
          <w:bCs/>
          <w:sz w:val="24"/>
          <w:szCs w:val="24"/>
        </w:rPr>
        <w:t>e li invia alle direzioni regionali. Successivamente, gli UUSSRR provvedono alla pubblicazione degli elenchi</w:t>
      </w:r>
    </w:p>
    <w:p w:rsidR="000A3F5E" w:rsidRPr="008D7993" w:rsidRDefault="000A3F5E" w:rsidP="0073617C">
      <w:pPr>
        <w:jc w:val="both"/>
        <w:rPr>
          <w:b/>
          <w:bCs/>
          <w:sz w:val="24"/>
          <w:szCs w:val="24"/>
        </w:rPr>
      </w:pPr>
    </w:p>
    <w:p w:rsidR="0073617C" w:rsidRPr="008D7993" w:rsidRDefault="005F37DE" w:rsidP="00A2719E">
      <w:pPr>
        <w:jc w:val="both"/>
        <w:rPr>
          <w:bCs/>
          <w:strike/>
          <w:sz w:val="24"/>
          <w:szCs w:val="24"/>
        </w:rPr>
      </w:pPr>
      <w:r w:rsidRPr="008D7993">
        <w:rPr>
          <w:b/>
          <w:bCs/>
          <w:sz w:val="24"/>
          <w:szCs w:val="24"/>
        </w:rPr>
        <w:t>Si fa presente che l</w:t>
      </w:r>
      <w:r w:rsidR="0073617C" w:rsidRPr="008D7993">
        <w:rPr>
          <w:b/>
          <w:bCs/>
          <w:sz w:val="24"/>
          <w:szCs w:val="24"/>
        </w:rPr>
        <w:t xml:space="preserve">a successiva procedura automatica di nomina prende in considerazione solo </w:t>
      </w:r>
      <w:r w:rsidR="00301F24" w:rsidRPr="008D7993">
        <w:rPr>
          <w:b/>
          <w:bCs/>
          <w:sz w:val="24"/>
          <w:szCs w:val="24"/>
        </w:rPr>
        <w:t xml:space="preserve">i modelli ES-1 </w:t>
      </w:r>
      <w:r w:rsidR="0073617C" w:rsidRPr="008D7993">
        <w:rPr>
          <w:b/>
          <w:bCs/>
          <w:sz w:val="24"/>
          <w:szCs w:val="24"/>
        </w:rPr>
        <w:t>convalidat</w:t>
      </w:r>
      <w:r w:rsidR="00301F24" w:rsidRPr="008D7993">
        <w:rPr>
          <w:b/>
          <w:bCs/>
          <w:sz w:val="24"/>
          <w:szCs w:val="24"/>
        </w:rPr>
        <w:t>i</w:t>
      </w:r>
      <w:r w:rsidR="0073617C" w:rsidRPr="008D7993">
        <w:rPr>
          <w:bCs/>
          <w:sz w:val="24"/>
          <w:szCs w:val="24"/>
        </w:rPr>
        <w:t>.</w:t>
      </w:r>
      <w:r w:rsidR="00301F24" w:rsidRPr="008D7993">
        <w:rPr>
          <w:bCs/>
          <w:sz w:val="24"/>
          <w:szCs w:val="24"/>
        </w:rPr>
        <w:t xml:space="preserve"> </w:t>
      </w:r>
    </w:p>
    <w:p w:rsidR="00563091" w:rsidRPr="008D7993" w:rsidRDefault="00563091" w:rsidP="00A2719E">
      <w:pPr>
        <w:jc w:val="both"/>
        <w:rPr>
          <w:b/>
          <w:bCs/>
          <w:sz w:val="24"/>
          <w:szCs w:val="24"/>
        </w:rPr>
      </w:pPr>
    </w:p>
    <w:p w:rsidR="00A2719E" w:rsidRPr="008D7993" w:rsidRDefault="00A2719E" w:rsidP="00563091">
      <w:pPr>
        <w:jc w:val="center"/>
        <w:rPr>
          <w:bCs/>
          <w:sz w:val="24"/>
          <w:szCs w:val="24"/>
        </w:rPr>
      </w:pPr>
      <w:r w:rsidRPr="008D7993">
        <w:rPr>
          <w:b/>
          <w:bCs/>
          <w:sz w:val="24"/>
          <w:szCs w:val="24"/>
        </w:rPr>
        <w:t>OPERAZIONI DI COMPETENZA DEI DIRIGENTI SCOLASTICI</w:t>
      </w:r>
    </w:p>
    <w:p w:rsidR="00A2719E" w:rsidRPr="008D7993" w:rsidRDefault="00A2719E" w:rsidP="00A2719E">
      <w:pPr>
        <w:jc w:val="both"/>
        <w:rPr>
          <w:b/>
          <w:bCs/>
          <w:i/>
          <w:iCs/>
        </w:rPr>
      </w:pPr>
    </w:p>
    <w:p w:rsidR="00A2719E" w:rsidRPr="008D7993" w:rsidRDefault="00A2719E" w:rsidP="00A2719E">
      <w:pPr>
        <w:jc w:val="both"/>
        <w:rPr>
          <w:b/>
          <w:bCs/>
          <w:i/>
          <w:iCs/>
        </w:rPr>
      </w:pPr>
    </w:p>
    <w:p w:rsidR="00A2719E" w:rsidRPr="008D7993" w:rsidRDefault="00A2719E" w:rsidP="00A2719E">
      <w:pPr>
        <w:jc w:val="both"/>
        <w:rPr>
          <w:b/>
          <w:bCs/>
          <w:i/>
          <w:iCs/>
          <w:sz w:val="22"/>
          <w:szCs w:val="22"/>
        </w:rPr>
      </w:pPr>
      <w:r w:rsidRPr="008D7993">
        <w:rPr>
          <w:b/>
          <w:bCs/>
          <w:i/>
          <w:iCs/>
          <w:sz w:val="22"/>
          <w:szCs w:val="22"/>
        </w:rPr>
        <w:t>Formazione delle commissioni:</w:t>
      </w:r>
    </w:p>
    <w:p w:rsidR="00A2719E" w:rsidRPr="008D7993" w:rsidRDefault="00A2719E" w:rsidP="00A2719E">
      <w:pPr>
        <w:jc w:val="both"/>
        <w:rPr>
          <w:b/>
          <w:bCs/>
          <w:i/>
          <w:iCs/>
          <w:sz w:val="24"/>
          <w:szCs w:val="24"/>
        </w:rPr>
      </w:pPr>
    </w:p>
    <w:p w:rsidR="005F37DE" w:rsidRPr="008D7993" w:rsidRDefault="000F31EB" w:rsidP="005F37DE">
      <w:pPr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Formulare le proposte di configurazione delle commissioni, con </w:t>
      </w:r>
      <w:r w:rsidR="00FA7D1E" w:rsidRPr="008D7993">
        <w:rPr>
          <w:sz w:val="24"/>
          <w:szCs w:val="24"/>
        </w:rPr>
        <w:t>l’</w:t>
      </w:r>
      <w:r w:rsidRPr="008D7993">
        <w:rPr>
          <w:sz w:val="24"/>
          <w:szCs w:val="24"/>
        </w:rPr>
        <w:t xml:space="preserve">abbinamento delle classi </w:t>
      </w:r>
      <w:r w:rsidR="00FA7D1E" w:rsidRPr="008D7993">
        <w:rPr>
          <w:sz w:val="24"/>
          <w:szCs w:val="24"/>
        </w:rPr>
        <w:t>che appartengono all’istituzione scolastica</w:t>
      </w:r>
      <w:r w:rsidR="005F37DE" w:rsidRPr="008D7993">
        <w:rPr>
          <w:sz w:val="24"/>
          <w:szCs w:val="24"/>
        </w:rPr>
        <w:t xml:space="preserve"> avvalendosi del modello ES-0 on line presente nel sistema SIDI</w:t>
      </w:r>
      <w:r w:rsidRPr="008D7993">
        <w:rPr>
          <w:sz w:val="24"/>
          <w:szCs w:val="24"/>
        </w:rPr>
        <w:t>.</w:t>
      </w:r>
      <w:r w:rsidR="005F37DE" w:rsidRPr="008D7993">
        <w:rPr>
          <w:sz w:val="24"/>
          <w:szCs w:val="24"/>
        </w:rPr>
        <w:t xml:space="preserve"> I dati inseriti dalle istituzioni scolastiche per la compilazione del modello ES-0 </w:t>
      </w:r>
      <w:r w:rsidR="00CA3C59" w:rsidRPr="008D7993">
        <w:rPr>
          <w:sz w:val="24"/>
          <w:szCs w:val="24"/>
        </w:rPr>
        <w:t xml:space="preserve">sono memorizzati </w:t>
      </w:r>
      <w:r w:rsidR="005F37DE" w:rsidRPr="008D7993">
        <w:rPr>
          <w:sz w:val="24"/>
          <w:szCs w:val="24"/>
        </w:rPr>
        <w:t>a sistema</w:t>
      </w:r>
      <w:r w:rsidR="00CA3C59" w:rsidRPr="008D7993">
        <w:rPr>
          <w:sz w:val="24"/>
          <w:szCs w:val="24"/>
        </w:rPr>
        <w:t xml:space="preserve"> ed </w:t>
      </w:r>
      <w:r w:rsidR="005F37DE" w:rsidRPr="008D7993">
        <w:rPr>
          <w:sz w:val="24"/>
          <w:szCs w:val="24"/>
        </w:rPr>
        <w:t>acquisi</w:t>
      </w:r>
      <w:r w:rsidR="00CA3C59" w:rsidRPr="008D7993">
        <w:rPr>
          <w:sz w:val="24"/>
          <w:szCs w:val="24"/>
        </w:rPr>
        <w:t xml:space="preserve">ti in via </w:t>
      </w:r>
      <w:r w:rsidR="005F37DE" w:rsidRPr="008D7993">
        <w:rPr>
          <w:sz w:val="24"/>
          <w:szCs w:val="24"/>
        </w:rPr>
        <w:t>definitiva da parte degli uffici territoriali</w:t>
      </w:r>
      <w:r w:rsidR="00CA3C59" w:rsidRPr="008D7993">
        <w:rPr>
          <w:sz w:val="24"/>
          <w:szCs w:val="24"/>
        </w:rPr>
        <w:t xml:space="preserve"> con eventuali modifiche o integrazioni</w:t>
      </w:r>
      <w:r w:rsidR="005F37DE" w:rsidRPr="008D7993">
        <w:rPr>
          <w:sz w:val="24"/>
          <w:szCs w:val="24"/>
        </w:rPr>
        <w:t>.</w:t>
      </w:r>
    </w:p>
    <w:p w:rsidR="00EB7B8D" w:rsidRPr="008D7993" w:rsidRDefault="007D6B31" w:rsidP="009155CB">
      <w:pPr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Tenere presente nella compilazione de</w:t>
      </w:r>
      <w:r w:rsidR="009155CB" w:rsidRPr="008D7993">
        <w:rPr>
          <w:sz w:val="24"/>
          <w:szCs w:val="24"/>
        </w:rPr>
        <w:t>lle proposte di configurazione (</w:t>
      </w:r>
      <w:r w:rsidRPr="008D7993">
        <w:rPr>
          <w:sz w:val="24"/>
          <w:szCs w:val="24"/>
        </w:rPr>
        <w:t>modelli ES-0</w:t>
      </w:r>
      <w:r w:rsidR="009155CB" w:rsidRPr="008D7993">
        <w:rPr>
          <w:sz w:val="24"/>
          <w:szCs w:val="24"/>
        </w:rPr>
        <w:t>)</w:t>
      </w:r>
      <w:r w:rsidRPr="008D7993">
        <w:rPr>
          <w:sz w:val="24"/>
          <w:szCs w:val="24"/>
        </w:rPr>
        <w:t xml:space="preserve"> che, </w:t>
      </w:r>
      <w:r w:rsidR="009155CB" w:rsidRPr="008D7993">
        <w:rPr>
          <w:sz w:val="24"/>
          <w:szCs w:val="24"/>
        </w:rPr>
        <w:t xml:space="preserve">fino a che è </w:t>
      </w:r>
      <w:r w:rsidRPr="008D7993">
        <w:rPr>
          <w:sz w:val="24"/>
          <w:szCs w:val="24"/>
        </w:rPr>
        <w:t>possibile, è necessario abbinare nella medesima proposta due classi dell’istituto</w:t>
      </w:r>
      <w:r w:rsidR="002A138D" w:rsidRPr="008D7993">
        <w:rPr>
          <w:sz w:val="24"/>
          <w:szCs w:val="24"/>
        </w:rPr>
        <w:t xml:space="preserve">, anche riferite ad indirizzi di studio diversi, preferendo quelle che </w:t>
      </w:r>
      <w:r w:rsidR="007004BD" w:rsidRPr="008D7993">
        <w:rPr>
          <w:sz w:val="24"/>
          <w:szCs w:val="24"/>
        </w:rPr>
        <w:t>si prevede possano condividere</w:t>
      </w:r>
      <w:r w:rsidR="002A138D" w:rsidRPr="008D7993">
        <w:rPr>
          <w:sz w:val="24"/>
          <w:szCs w:val="24"/>
        </w:rPr>
        <w:t xml:space="preserve"> il maggior numero di commissari interni</w:t>
      </w:r>
      <w:r w:rsidRPr="008D7993">
        <w:rPr>
          <w:sz w:val="24"/>
          <w:szCs w:val="24"/>
        </w:rPr>
        <w:t xml:space="preserve">. </w:t>
      </w:r>
      <w:r w:rsidR="009155CB" w:rsidRPr="008D7993">
        <w:rPr>
          <w:sz w:val="24"/>
          <w:szCs w:val="24"/>
        </w:rPr>
        <w:t>E’ altresì necessario</w:t>
      </w:r>
      <w:r w:rsidR="00F6403B" w:rsidRPr="008D7993">
        <w:rPr>
          <w:sz w:val="24"/>
          <w:szCs w:val="24"/>
        </w:rPr>
        <w:t xml:space="preserve"> abbinare il codice del corso diurno (prima classe) e quello del percorso di secondo livello dell’istruzione per adulti, se gli stessi operano nella stessa sede, e non viceversa.</w:t>
      </w:r>
      <w:r w:rsidR="003912BA" w:rsidRPr="008D7993">
        <w:rPr>
          <w:sz w:val="24"/>
          <w:szCs w:val="24"/>
        </w:rPr>
        <w:t xml:space="preserve"> </w:t>
      </w:r>
      <w:r w:rsidR="00F6403B" w:rsidRPr="008D7993">
        <w:rPr>
          <w:sz w:val="24"/>
          <w:szCs w:val="24"/>
        </w:rPr>
        <w:t>Il codice di un percorso di secondo livello dell’istruzione per adulti (ex corso serale) può essere indicato nella p</w:t>
      </w:r>
      <w:r w:rsidR="00EB7B8D" w:rsidRPr="008D7993">
        <w:rPr>
          <w:sz w:val="24"/>
          <w:szCs w:val="24"/>
        </w:rPr>
        <w:t>rima classe</w:t>
      </w:r>
      <w:r w:rsidR="00FA7D1E" w:rsidRPr="008D7993">
        <w:rPr>
          <w:sz w:val="24"/>
          <w:szCs w:val="24"/>
        </w:rPr>
        <w:t>-</w:t>
      </w:r>
      <w:r w:rsidR="00EB7B8D" w:rsidRPr="008D7993">
        <w:rPr>
          <w:sz w:val="24"/>
          <w:szCs w:val="24"/>
        </w:rPr>
        <w:t xml:space="preserve">commissione </w:t>
      </w:r>
      <w:r w:rsidR="00F6403B" w:rsidRPr="008D7993">
        <w:rPr>
          <w:sz w:val="24"/>
          <w:szCs w:val="24"/>
        </w:rPr>
        <w:t>ma solo in abbinamento con altro percorso di secondo livello dell’istruzione per adulti</w:t>
      </w:r>
      <w:r w:rsidR="00EB7B8D" w:rsidRPr="008D7993">
        <w:rPr>
          <w:sz w:val="24"/>
          <w:szCs w:val="24"/>
        </w:rPr>
        <w:t>.</w:t>
      </w:r>
      <w:r w:rsidR="006C791F" w:rsidRPr="008D7993">
        <w:rPr>
          <w:sz w:val="24"/>
          <w:szCs w:val="24"/>
        </w:rPr>
        <w:t xml:space="preserve"> </w:t>
      </w:r>
    </w:p>
    <w:p w:rsidR="00D91804" w:rsidRPr="008D7993" w:rsidRDefault="00D91804" w:rsidP="00D91804">
      <w:pPr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Designare i commissari interni per ogni classe-commissione avvalendosi del modello ES-C on line presente nel sistema SIDI.</w:t>
      </w:r>
    </w:p>
    <w:p w:rsidR="00A2719E" w:rsidRPr="008D7993" w:rsidRDefault="00D91804" w:rsidP="00576314">
      <w:pPr>
        <w:numPr>
          <w:ilvl w:val="0"/>
          <w:numId w:val="3"/>
        </w:numPr>
        <w:autoSpaceDE/>
        <w:autoSpaceDN/>
        <w:jc w:val="both"/>
        <w:rPr>
          <w:b/>
          <w:bCs/>
          <w:i/>
          <w:iCs/>
        </w:rPr>
      </w:pPr>
      <w:r w:rsidRPr="008D7993">
        <w:rPr>
          <w:sz w:val="24"/>
          <w:szCs w:val="24"/>
        </w:rPr>
        <w:t>Verificare il documento di sintesi dei modelli ES-0 generati dal sistema, per ogni istituto di competenza (funzione “Stampa tutti i modelli”)</w:t>
      </w:r>
    </w:p>
    <w:p w:rsidR="000F31EB" w:rsidRPr="008D7993" w:rsidRDefault="000F31EB" w:rsidP="00A2719E">
      <w:pPr>
        <w:jc w:val="both"/>
        <w:rPr>
          <w:b/>
          <w:bCs/>
          <w:i/>
          <w:iCs/>
        </w:rPr>
      </w:pPr>
    </w:p>
    <w:p w:rsidR="006C244B" w:rsidRPr="008D7993" w:rsidRDefault="00340EF1" w:rsidP="009C7BC6">
      <w:pPr>
        <w:jc w:val="both"/>
        <w:rPr>
          <w:b/>
          <w:bCs/>
          <w:i/>
          <w:iCs/>
          <w:sz w:val="22"/>
          <w:szCs w:val="22"/>
        </w:rPr>
      </w:pPr>
      <w:r w:rsidRPr="008D7993">
        <w:rPr>
          <w:b/>
          <w:bCs/>
          <w:i/>
          <w:iCs/>
          <w:sz w:val="22"/>
          <w:szCs w:val="22"/>
        </w:rPr>
        <w:t>Verifica e convalida delle schede di partecipazione (</w:t>
      </w:r>
      <w:r w:rsidR="00A2719E" w:rsidRPr="008D7993">
        <w:rPr>
          <w:b/>
          <w:bCs/>
          <w:i/>
          <w:iCs/>
          <w:sz w:val="22"/>
          <w:szCs w:val="22"/>
        </w:rPr>
        <w:t>presidenti</w:t>
      </w:r>
      <w:r w:rsidRPr="008D7993">
        <w:rPr>
          <w:b/>
          <w:bCs/>
          <w:i/>
          <w:iCs/>
          <w:sz w:val="22"/>
          <w:szCs w:val="22"/>
        </w:rPr>
        <w:t>)</w:t>
      </w:r>
      <w:r w:rsidR="009C7BC6" w:rsidRPr="008D7993">
        <w:rPr>
          <w:b/>
          <w:bCs/>
          <w:i/>
          <w:iCs/>
          <w:sz w:val="22"/>
          <w:szCs w:val="22"/>
        </w:rPr>
        <w:t>:</w:t>
      </w:r>
    </w:p>
    <w:p w:rsidR="00A2719E" w:rsidRPr="008D7993" w:rsidRDefault="00A2719E" w:rsidP="00A2719E">
      <w:pPr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Acquisire, mediante le funzioni del Sistema Informativo</w:t>
      </w:r>
      <w:r w:rsidR="00340EF1" w:rsidRPr="008D7993">
        <w:rPr>
          <w:sz w:val="24"/>
          <w:szCs w:val="24"/>
        </w:rPr>
        <w:t>,</w:t>
      </w:r>
      <w:r w:rsidRPr="008D7993">
        <w:rPr>
          <w:sz w:val="24"/>
          <w:szCs w:val="24"/>
        </w:rPr>
        <w:t xml:space="preserve"> eventuali modelli </w:t>
      </w:r>
      <w:r w:rsidR="007004BD" w:rsidRPr="008D7993">
        <w:rPr>
          <w:sz w:val="24"/>
          <w:szCs w:val="24"/>
        </w:rPr>
        <w:t xml:space="preserve">ES-E e </w:t>
      </w:r>
      <w:r w:rsidRPr="008D7993">
        <w:rPr>
          <w:sz w:val="24"/>
          <w:szCs w:val="24"/>
        </w:rPr>
        <w:t>ES-1 di docenti</w:t>
      </w:r>
      <w:r w:rsidR="003912BA" w:rsidRPr="008D7993">
        <w:rPr>
          <w:sz w:val="24"/>
          <w:szCs w:val="24"/>
        </w:rPr>
        <w:t xml:space="preserve"> </w:t>
      </w:r>
      <w:r w:rsidRPr="008D7993">
        <w:rPr>
          <w:sz w:val="24"/>
          <w:szCs w:val="24"/>
        </w:rPr>
        <w:t xml:space="preserve">che non abbiano provveduto </w:t>
      </w:r>
      <w:r w:rsidR="007004BD" w:rsidRPr="008D7993">
        <w:rPr>
          <w:sz w:val="24"/>
          <w:szCs w:val="24"/>
        </w:rPr>
        <w:t xml:space="preserve">entro i termini </w:t>
      </w:r>
      <w:r w:rsidR="00C2073E" w:rsidRPr="008D7993">
        <w:rPr>
          <w:sz w:val="24"/>
          <w:szCs w:val="24"/>
        </w:rPr>
        <w:t>indicati nell’allegato 5</w:t>
      </w:r>
      <w:r w:rsidR="007004BD" w:rsidRPr="008D7993">
        <w:rPr>
          <w:sz w:val="24"/>
          <w:szCs w:val="24"/>
        </w:rPr>
        <w:t xml:space="preserve"> </w:t>
      </w:r>
      <w:r w:rsidRPr="008D7993">
        <w:rPr>
          <w:sz w:val="24"/>
          <w:szCs w:val="24"/>
        </w:rPr>
        <w:t xml:space="preserve">alla trasmissione in POLIS. In tali casi la scuola dovrà anche provvedere </w:t>
      </w:r>
      <w:r w:rsidR="009114A0" w:rsidRPr="008D7993">
        <w:rPr>
          <w:sz w:val="24"/>
          <w:szCs w:val="24"/>
        </w:rPr>
        <w:t xml:space="preserve">alla </w:t>
      </w:r>
      <w:r w:rsidR="00896292" w:rsidRPr="008D7993">
        <w:rPr>
          <w:sz w:val="24"/>
          <w:szCs w:val="24"/>
        </w:rPr>
        <w:t>notific</w:t>
      </w:r>
      <w:r w:rsidR="009114A0" w:rsidRPr="008D7993">
        <w:rPr>
          <w:sz w:val="24"/>
          <w:szCs w:val="24"/>
        </w:rPr>
        <w:t>a delle domande acquisite ai docenti interessati</w:t>
      </w:r>
      <w:r w:rsidRPr="008D7993">
        <w:rPr>
          <w:sz w:val="24"/>
          <w:szCs w:val="24"/>
        </w:rPr>
        <w:t xml:space="preserve">, </w:t>
      </w:r>
      <w:r w:rsidR="000A29BE" w:rsidRPr="008D7993">
        <w:rPr>
          <w:sz w:val="24"/>
          <w:szCs w:val="24"/>
        </w:rPr>
        <w:t>richiedendo</w:t>
      </w:r>
      <w:r w:rsidR="009114A0" w:rsidRPr="008D7993">
        <w:rPr>
          <w:sz w:val="24"/>
          <w:szCs w:val="24"/>
        </w:rPr>
        <w:t xml:space="preserve"> loro</w:t>
      </w:r>
      <w:r w:rsidR="000A29BE" w:rsidRPr="008D7993">
        <w:rPr>
          <w:sz w:val="24"/>
          <w:szCs w:val="24"/>
        </w:rPr>
        <w:t xml:space="preserve"> </w:t>
      </w:r>
      <w:r w:rsidRPr="008D7993">
        <w:rPr>
          <w:sz w:val="24"/>
          <w:szCs w:val="24"/>
        </w:rPr>
        <w:t>un attento controllo dei dati trasmessi e di apportare le dovute, immediate correzioni degli errori eventualmente riscontrati.</w:t>
      </w:r>
    </w:p>
    <w:p w:rsidR="00A2719E" w:rsidRPr="008D7993" w:rsidRDefault="00A2719E" w:rsidP="00A2719E">
      <w:pPr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Controllare la correttezza dei dati indicati, sulle schede ES-1, dai docenti in servizio nella scuola. Ove risultassero necessarie, i dirigenti scolastici richiederanno agli interessati correzioni o integrazioni, che dovranno successivamente essere trasmesse a SIDI dalla </w:t>
      </w:r>
      <w:r w:rsidR="005F37DE" w:rsidRPr="008D7993">
        <w:rPr>
          <w:sz w:val="24"/>
          <w:szCs w:val="24"/>
        </w:rPr>
        <w:t xml:space="preserve">relativa </w:t>
      </w:r>
      <w:r w:rsidRPr="008D7993">
        <w:rPr>
          <w:sz w:val="24"/>
          <w:szCs w:val="24"/>
        </w:rPr>
        <w:t>segreteria scolastica.</w:t>
      </w:r>
    </w:p>
    <w:p w:rsidR="00A2719E" w:rsidRPr="008D7993" w:rsidRDefault="00A2719E" w:rsidP="00A2719E">
      <w:pPr>
        <w:autoSpaceDE/>
        <w:autoSpaceDN/>
        <w:ind w:left="360"/>
        <w:jc w:val="both"/>
        <w:rPr>
          <w:sz w:val="24"/>
          <w:szCs w:val="24"/>
        </w:rPr>
      </w:pPr>
      <w:r w:rsidRPr="008D7993">
        <w:rPr>
          <w:sz w:val="24"/>
          <w:szCs w:val="24"/>
        </w:rPr>
        <w:t>Particolare riguardo deve essere dedicato alla verifica delle informazioni non direttamente controllabili dalla procedura di acquisizione delle domande, in particolare relative:</w:t>
      </w:r>
    </w:p>
    <w:p w:rsidR="00A2719E" w:rsidRPr="008D7993" w:rsidRDefault="00A2719E" w:rsidP="00A2719E">
      <w:pPr>
        <w:numPr>
          <w:ilvl w:val="1"/>
          <w:numId w:val="3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lastRenderedPageBreak/>
        <w:t>all’effettivo possesso dei requisiti previsti dalla normativa per gli aspiranti che hanno indicato lo stato giuridico C, D o E. Per i docenti che hanno dichiarato tali posizioni giuridiche</w:t>
      </w:r>
      <w:r w:rsidR="003912BA" w:rsidRPr="008D7993">
        <w:rPr>
          <w:sz w:val="24"/>
          <w:szCs w:val="24"/>
        </w:rPr>
        <w:t xml:space="preserve"> </w:t>
      </w:r>
      <w:r w:rsidRPr="008D7993">
        <w:rPr>
          <w:sz w:val="24"/>
          <w:szCs w:val="24"/>
        </w:rPr>
        <w:t>le scuole potranno anche verificare le informazioni, relative agli estremi della graduatoria concorsuale o dell’incarico a dirigente scolastico o a collaboratore del dirigente scolastico</w:t>
      </w:r>
      <w:r w:rsidR="00F51529" w:rsidRPr="008D7993">
        <w:rPr>
          <w:sz w:val="24"/>
          <w:szCs w:val="24"/>
        </w:rPr>
        <w:t>,</w:t>
      </w:r>
      <w:r w:rsidR="00501D82" w:rsidRPr="008D7993">
        <w:rPr>
          <w:sz w:val="24"/>
          <w:szCs w:val="24"/>
        </w:rPr>
        <w:t xml:space="preserve"> </w:t>
      </w:r>
      <w:r w:rsidRPr="008D7993">
        <w:rPr>
          <w:sz w:val="24"/>
          <w:szCs w:val="24"/>
        </w:rPr>
        <w:t>dichiarate dagli aspiranti al momento della trasmissione dell’istanza (data ed il numero di protocollo);</w:t>
      </w:r>
    </w:p>
    <w:p w:rsidR="00A2719E" w:rsidRPr="008D7993" w:rsidRDefault="00A2719E" w:rsidP="00F2265B">
      <w:pPr>
        <w:numPr>
          <w:ilvl w:val="1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all’anzianità di servizio dichiarata;</w:t>
      </w:r>
    </w:p>
    <w:p w:rsidR="00A2719E" w:rsidRPr="008D7993" w:rsidRDefault="00A2719E" w:rsidP="00F2265B">
      <w:pPr>
        <w:numPr>
          <w:ilvl w:val="1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ai codici relativi all</w:t>
      </w:r>
      <w:r w:rsidR="005F37DE" w:rsidRPr="008D7993">
        <w:rPr>
          <w:sz w:val="24"/>
          <w:szCs w:val="24"/>
        </w:rPr>
        <w:t>e eventuali sedi</w:t>
      </w:r>
      <w:r w:rsidRPr="008D7993">
        <w:rPr>
          <w:sz w:val="24"/>
          <w:szCs w:val="24"/>
        </w:rPr>
        <w:t xml:space="preserve"> di completamento ed alle sedi di servizio degli ultimi 2 anni scolastici precedenti quello in corso</w:t>
      </w:r>
      <w:r w:rsidR="005F37DE" w:rsidRPr="008D7993">
        <w:rPr>
          <w:sz w:val="24"/>
          <w:szCs w:val="24"/>
        </w:rPr>
        <w:t>;</w:t>
      </w:r>
    </w:p>
    <w:p w:rsidR="005F37DE" w:rsidRPr="008D7993" w:rsidRDefault="005F37DE" w:rsidP="00F2265B">
      <w:pPr>
        <w:numPr>
          <w:ilvl w:val="1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al possesso dell’abilitazione prevista per la classe </w:t>
      </w:r>
      <w:r w:rsidR="00D77844" w:rsidRPr="008D7993">
        <w:rPr>
          <w:sz w:val="24"/>
          <w:szCs w:val="24"/>
        </w:rPr>
        <w:t>d</w:t>
      </w:r>
      <w:r w:rsidRPr="008D7993">
        <w:rPr>
          <w:sz w:val="24"/>
          <w:szCs w:val="24"/>
        </w:rPr>
        <w:t xml:space="preserve">i concorso </w:t>
      </w:r>
      <w:r w:rsidR="0094236C" w:rsidRPr="008D7993">
        <w:rPr>
          <w:sz w:val="24"/>
          <w:szCs w:val="24"/>
        </w:rPr>
        <w:t xml:space="preserve">dei docenti di sostegno </w:t>
      </w:r>
      <w:r w:rsidR="009D627C" w:rsidRPr="008D7993">
        <w:rPr>
          <w:sz w:val="24"/>
          <w:szCs w:val="24"/>
        </w:rPr>
        <w:t>che l</w:t>
      </w:r>
      <w:r w:rsidR="0094236C" w:rsidRPr="008D7993">
        <w:rPr>
          <w:sz w:val="24"/>
          <w:szCs w:val="24"/>
        </w:rPr>
        <w:t>a</w:t>
      </w:r>
      <w:r w:rsidR="009D627C" w:rsidRPr="008D7993">
        <w:rPr>
          <w:sz w:val="24"/>
          <w:szCs w:val="24"/>
        </w:rPr>
        <w:t xml:space="preserve"> dichiarano</w:t>
      </w:r>
      <w:r w:rsidR="004C3C54" w:rsidRPr="008D7993">
        <w:rPr>
          <w:sz w:val="24"/>
          <w:szCs w:val="24"/>
        </w:rPr>
        <w:t>.</w:t>
      </w:r>
    </w:p>
    <w:p w:rsidR="00A2719E" w:rsidRPr="008D7993" w:rsidRDefault="00743124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Cancellare i</w:t>
      </w:r>
      <w:r w:rsidR="005F37DE" w:rsidRPr="008D7993">
        <w:rPr>
          <w:sz w:val="24"/>
          <w:szCs w:val="24"/>
        </w:rPr>
        <w:t xml:space="preserve"> modell</w:t>
      </w:r>
      <w:r w:rsidR="00C2073E" w:rsidRPr="008D7993">
        <w:rPr>
          <w:sz w:val="24"/>
          <w:szCs w:val="24"/>
        </w:rPr>
        <w:t>i</w:t>
      </w:r>
      <w:r w:rsidR="005F37DE" w:rsidRPr="008D7993">
        <w:rPr>
          <w:sz w:val="24"/>
          <w:szCs w:val="24"/>
        </w:rPr>
        <w:t xml:space="preserve"> </w:t>
      </w:r>
      <w:r w:rsidR="007004BD" w:rsidRPr="008D7993">
        <w:rPr>
          <w:sz w:val="24"/>
          <w:szCs w:val="24"/>
        </w:rPr>
        <w:t xml:space="preserve">ES-E e </w:t>
      </w:r>
      <w:r w:rsidRPr="008D7993">
        <w:rPr>
          <w:sz w:val="24"/>
          <w:szCs w:val="24"/>
        </w:rPr>
        <w:t xml:space="preserve">ES-1 </w:t>
      </w:r>
      <w:r w:rsidR="005F37DE" w:rsidRPr="008D7993">
        <w:rPr>
          <w:sz w:val="24"/>
          <w:szCs w:val="24"/>
        </w:rPr>
        <w:t>non corrett</w:t>
      </w:r>
      <w:r w:rsidR="007004BD" w:rsidRPr="008D7993">
        <w:rPr>
          <w:sz w:val="24"/>
          <w:szCs w:val="24"/>
        </w:rPr>
        <w:t>i</w:t>
      </w:r>
      <w:r w:rsidR="005F37DE" w:rsidRPr="008D7993">
        <w:rPr>
          <w:sz w:val="24"/>
          <w:szCs w:val="24"/>
        </w:rPr>
        <w:t xml:space="preserve"> ed acquisire un</w:t>
      </w:r>
      <w:r w:rsidR="007004BD" w:rsidRPr="008D7993">
        <w:rPr>
          <w:sz w:val="24"/>
          <w:szCs w:val="24"/>
        </w:rPr>
        <w:t>a</w:t>
      </w:r>
      <w:r w:rsidR="005F37DE" w:rsidRPr="008D7993">
        <w:rPr>
          <w:sz w:val="24"/>
          <w:szCs w:val="24"/>
        </w:rPr>
        <w:t xml:space="preserve"> nuov</w:t>
      </w:r>
      <w:r w:rsidR="00C2073E" w:rsidRPr="008D7993">
        <w:rPr>
          <w:sz w:val="24"/>
          <w:szCs w:val="24"/>
        </w:rPr>
        <w:t>a</w:t>
      </w:r>
      <w:r w:rsidR="005F37DE" w:rsidRPr="008D7993">
        <w:rPr>
          <w:sz w:val="24"/>
          <w:szCs w:val="24"/>
        </w:rPr>
        <w:t xml:space="preserve"> </w:t>
      </w:r>
      <w:r w:rsidR="00C2073E" w:rsidRPr="008D7993">
        <w:rPr>
          <w:sz w:val="24"/>
          <w:szCs w:val="24"/>
        </w:rPr>
        <w:t xml:space="preserve">coppia di </w:t>
      </w:r>
      <w:r w:rsidR="005F37DE" w:rsidRPr="008D7993">
        <w:rPr>
          <w:sz w:val="24"/>
          <w:szCs w:val="24"/>
        </w:rPr>
        <w:t>modell</w:t>
      </w:r>
      <w:r w:rsidR="00C2073E" w:rsidRPr="008D7993">
        <w:rPr>
          <w:sz w:val="24"/>
          <w:szCs w:val="24"/>
        </w:rPr>
        <w:t>i</w:t>
      </w:r>
      <w:r w:rsidR="005F37DE" w:rsidRPr="008D7993">
        <w:rPr>
          <w:sz w:val="24"/>
          <w:szCs w:val="24"/>
        </w:rPr>
        <w:t>, registrando l’effettivo stato giuridico per l’aspirante che ha trasmesso il modello ES-1 dichiarando lo stato giuridico C, D o E e non è stato riscontrato dalla scuola il possesso del requisito previsto dalla normativa. A fronte di una nuova acquisizione de</w:t>
      </w:r>
      <w:r w:rsidR="00C2073E" w:rsidRPr="008D7993">
        <w:rPr>
          <w:sz w:val="24"/>
          <w:szCs w:val="24"/>
        </w:rPr>
        <w:t>i</w:t>
      </w:r>
      <w:r w:rsidR="005F37DE" w:rsidRPr="008D7993">
        <w:rPr>
          <w:sz w:val="24"/>
          <w:szCs w:val="24"/>
        </w:rPr>
        <w:t xml:space="preserve"> modell</w:t>
      </w:r>
      <w:r w:rsidR="00C2073E" w:rsidRPr="008D7993">
        <w:rPr>
          <w:sz w:val="24"/>
          <w:szCs w:val="24"/>
        </w:rPr>
        <w:t>i ES-E</w:t>
      </w:r>
      <w:r w:rsidR="005F37DE" w:rsidRPr="008D7993">
        <w:rPr>
          <w:sz w:val="24"/>
          <w:szCs w:val="24"/>
        </w:rPr>
        <w:t xml:space="preserve"> </w:t>
      </w:r>
      <w:r w:rsidR="00C2073E" w:rsidRPr="008D7993">
        <w:rPr>
          <w:sz w:val="24"/>
          <w:szCs w:val="24"/>
        </w:rPr>
        <w:t xml:space="preserve">e </w:t>
      </w:r>
      <w:r w:rsidR="005F37DE" w:rsidRPr="008D7993">
        <w:rPr>
          <w:sz w:val="24"/>
          <w:szCs w:val="24"/>
        </w:rPr>
        <w:t>ES-1 dovrà essere trasmessa la relativa notifica all’aspirante interessato, affinch</w:t>
      </w:r>
      <w:r w:rsidR="00BB4048" w:rsidRPr="008D7993">
        <w:rPr>
          <w:sz w:val="24"/>
          <w:szCs w:val="24"/>
        </w:rPr>
        <w:t>é</w:t>
      </w:r>
      <w:r w:rsidR="005F37DE" w:rsidRPr="008D7993">
        <w:rPr>
          <w:sz w:val="24"/>
          <w:szCs w:val="24"/>
        </w:rPr>
        <w:t xml:space="preserve"> possa effettuare un attento controllo dei dati registrati.</w:t>
      </w:r>
      <w:r w:rsidR="00DE2737" w:rsidRPr="008D7993">
        <w:rPr>
          <w:sz w:val="24"/>
          <w:szCs w:val="24"/>
        </w:rPr>
        <w:t xml:space="preserve"> </w:t>
      </w:r>
    </w:p>
    <w:p w:rsidR="00A2719E" w:rsidRPr="008D7993" w:rsidRDefault="00A2719E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Provved</w:t>
      </w:r>
      <w:r w:rsidR="009F6455" w:rsidRPr="008D7993">
        <w:rPr>
          <w:sz w:val="24"/>
          <w:szCs w:val="24"/>
        </w:rPr>
        <w:t>ere, attraverso le funzioni disp</w:t>
      </w:r>
      <w:r w:rsidRPr="008D7993">
        <w:rPr>
          <w:sz w:val="24"/>
          <w:szCs w:val="24"/>
        </w:rPr>
        <w:t xml:space="preserve">onibili </w:t>
      </w:r>
      <w:r w:rsidR="00930137" w:rsidRPr="008D7993">
        <w:rPr>
          <w:sz w:val="24"/>
          <w:szCs w:val="24"/>
        </w:rPr>
        <w:t>in</w:t>
      </w:r>
      <w:r w:rsidRPr="008D7993">
        <w:rPr>
          <w:sz w:val="24"/>
          <w:szCs w:val="24"/>
        </w:rPr>
        <w:t xml:space="preserve"> SIDI, alla convalida dei modelli </w:t>
      </w:r>
      <w:r w:rsidR="00C2073E" w:rsidRPr="008D7993">
        <w:rPr>
          <w:sz w:val="24"/>
          <w:szCs w:val="24"/>
        </w:rPr>
        <w:t xml:space="preserve">ES-E e </w:t>
      </w:r>
      <w:r w:rsidRPr="008D7993">
        <w:rPr>
          <w:sz w:val="24"/>
          <w:szCs w:val="24"/>
        </w:rPr>
        <w:t>ES-1 che superano i controlli amministrativi</w:t>
      </w:r>
      <w:r w:rsidR="008745A7" w:rsidRPr="008D7993">
        <w:rPr>
          <w:sz w:val="24"/>
          <w:szCs w:val="24"/>
        </w:rPr>
        <w:t xml:space="preserve"> entro i termini indicati nell’allegato</w:t>
      </w:r>
      <w:r w:rsidR="00940440" w:rsidRPr="008D7993">
        <w:rPr>
          <w:sz w:val="24"/>
          <w:szCs w:val="24"/>
        </w:rPr>
        <w:t xml:space="preserve"> 5</w:t>
      </w:r>
      <w:r w:rsidRPr="008D7993">
        <w:rPr>
          <w:sz w:val="24"/>
          <w:szCs w:val="24"/>
        </w:rPr>
        <w:t>.</w:t>
      </w:r>
    </w:p>
    <w:p w:rsidR="00A2719E" w:rsidRPr="008D7993" w:rsidRDefault="00A2719E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Provvedere, mediante le funzioni del Sistema Informativo, alla cancellazione </w:t>
      </w:r>
      <w:r w:rsidR="000E4DEF" w:rsidRPr="008D7993">
        <w:rPr>
          <w:sz w:val="24"/>
          <w:szCs w:val="24"/>
        </w:rPr>
        <w:t xml:space="preserve">o alla revoca </w:t>
      </w:r>
      <w:r w:rsidR="00C2073E" w:rsidRPr="008D7993">
        <w:rPr>
          <w:sz w:val="24"/>
          <w:szCs w:val="24"/>
        </w:rPr>
        <w:t xml:space="preserve">dei modelli ES-E e </w:t>
      </w:r>
      <w:r w:rsidRPr="008D7993">
        <w:rPr>
          <w:sz w:val="24"/>
          <w:szCs w:val="24"/>
        </w:rPr>
        <w:t>ES-1 dei docenti che</w:t>
      </w:r>
      <w:r w:rsidR="001B720F" w:rsidRPr="008D7993">
        <w:rPr>
          <w:sz w:val="24"/>
          <w:szCs w:val="24"/>
        </w:rPr>
        <w:t xml:space="preserve"> siano stati designati commissari interni</w:t>
      </w:r>
      <w:r w:rsidRPr="008D7993">
        <w:rPr>
          <w:sz w:val="24"/>
          <w:szCs w:val="24"/>
        </w:rPr>
        <w:t xml:space="preserve"> successivamente all’acquisizione de</w:t>
      </w:r>
      <w:r w:rsidR="00C2073E" w:rsidRPr="008D7993">
        <w:rPr>
          <w:sz w:val="24"/>
          <w:szCs w:val="24"/>
        </w:rPr>
        <w:t>i</w:t>
      </w:r>
      <w:r w:rsidRPr="008D7993">
        <w:rPr>
          <w:sz w:val="24"/>
          <w:szCs w:val="24"/>
        </w:rPr>
        <w:t xml:space="preserve"> modell</w:t>
      </w:r>
      <w:r w:rsidR="00C2073E" w:rsidRPr="008D7993">
        <w:rPr>
          <w:sz w:val="24"/>
          <w:szCs w:val="24"/>
        </w:rPr>
        <w:t>i</w:t>
      </w:r>
      <w:r w:rsidRPr="008D7993">
        <w:rPr>
          <w:sz w:val="24"/>
          <w:szCs w:val="24"/>
        </w:rPr>
        <w:t xml:space="preserve"> ed alla </w:t>
      </w:r>
      <w:r w:rsidR="00C2073E" w:rsidRPr="008D7993">
        <w:rPr>
          <w:sz w:val="24"/>
          <w:szCs w:val="24"/>
        </w:rPr>
        <w:t xml:space="preserve">loro </w:t>
      </w:r>
      <w:r w:rsidRPr="008D7993">
        <w:rPr>
          <w:sz w:val="24"/>
          <w:szCs w:val="24"/>
        </w:rPr>
        <w:t xml:space="preserve">convalida. </w:t>
      </w:r>
      <w:r w:rsidR="00930137" w:rsidRPr="008D7993">
        <w:rPr>
          <w:sz w:val="24"/>
          <w:szCs w:val="24"/>
        </w:rPr>
        <w:t>Q</w:t>
      </w:r>
      <w:r w:rsidRPr="008D7993">
        <w:rPr>
          <w:sz w:val="24"/>
          <w:szCs w:val="24"/>
        </w:rPr>
        <w:t>ualora i modell</w:t>
      </w:r>
      <w:r w:rsidR="00C2073E" w:rsidRPr="008D7993">
        <w:rPr>
          <w:sz w:val="24"/>
          <w:szCs w:val="24"/>
        </w:rPr>
        <w:t>i</w:t>
      </w:r>
      <w:r w:rsidRPr="008D7993">
        <w:rPr>
          <w:sz w:val="24"/>
          <w:szCs w:val="24"/>
        </w:rPr>
        <w:t xml:space="preserve"> non </w:t>
      </w:r>
      <w:r w:rsidR="00930137" w:rsidRPr="008D7993">
        <w:rPr>
          <w:sz w:val="24"/>
          <w:szCs w:val="24"/>
        </w:rPr>
        <w:t>sia</w:t>
      </w:r>
      <w:r w:rsidR="00C2073E" w:rsidRPr="008D7993">
        <w:rPr>
          <w:sz w:val="24"/>
          <w:szCs w:val="24"/>
        </w:rPr>
        <w:t>no</w:t>
      </w:r>
      <w:r w:rsidR="00930137" w:rsidRPr="008D7993">
        <w:rPr>
          <w:sz w:val="24"/>
          <w:szCs w:val="24"/>
        </w:rPr>
        <w:t xml:space="preserve"> </w:t>
      </w:r>
      <w:r w:rsidRPr="008D7993">
        <w:rPr>
          <w:sz w:val="24"/>
          <w:szCs w:val="24"/>
        </w:rPr>
        <w:t>stat</w:t>
      </w:r>
      <w:r w:rsidR="00C2073E" w:rsidRPr="008D7993">
        <w:rPr>
          <w:sz w:val="24"/>
          <w:szCs w:val="24"/>
        </w:rPr>
        <w:t>i</w:t>
      </w:r>
      <w:r w:rsidRPr="008D7993">
        <w:rPr>
          <w:sz w:val="24"/>
          <w:szCs w:val="24"/>
        </w:rPr>
        <w:t xml:space="preserve"> ancora convalidat</w:t>
      </w:r>
      <w:r w:rsidR="00C2073E" w:rsidRPr="008D7993">
        <w:rPr>
          <w:sz w:val="24"/>
          <w:szCs w:val="24"/>
        </w:rPr>
        <w:t>i</w:t>
      </w:r>
      <w:r w:rsidRPr="008D7993">
        <w:rPr>
          <w:sz w:val="24"/>
          <w:szCs w:val="24"/>
        </w:rPr>
        <w:t xml:space="preserve"> </w:t>
      </w:r>
      <w:r w:rsidR="00930137" w:rsidRPr="008D7993">
        <w:rPr>
          <w:sz w:val="24"/>
          <w:szCs w:val="24"/>
        </w:rPr>
        <w:t xml:space="preserve">non </w:t>
      </w:r>
      <w:r w:rsidRPr="008D7993">
        <w:rPr>
          <w:sz w:val="24"/>
          <w:szCs w:val="24"/>
        </w:rPr>
        <w:t>deve ess</w:t>
      </w:r>
      <w:r w:rsidR="001B720F" w:rsidRPr="008D7993">
        <w:rPr>
          <w:sz w:val="24"/>
          <w:szCs w:val="24"/>
        </w:rPr>
        <w:t>e</w:t>
      </w:r>
      <w:r w:rsidRPr="008D7993">
        <w:rPr>
          <w:sz w:val="24"/>
          <w:szCs w:val="24"/>
        </w:rPr>
        <w:t>re effettuata</w:t>
      </w:r>
      <w:r w:rsidR="00930137" w:rsidRPr="008D7993">
        <w:rPr>
          <w:sz w:val="24"/>
          <w:szCs w:val="24"/>
        </w:rPr>
        <w:t xml:space="preserve"> alcuna operazione</w:t>
      </w:r>
      <w:r w:rsidRPr="008D7993">
        <w:rPr>
          <w:sz w:val="24"/>
          <w:szCs w:val="24"/>
        </w:rPr>
        <w:t>.</w:t>
      </w:r>
    </w:p>
    <w:p w:rsidR="008D7993" w:rsidRPr="008D7993" w:rsidRDefault="00A2719E" w:rsidP="0047022D">
      <w:pPr>
        <w:numPr>
          <w:ilvl w:val="0"/>
          <w:numId w:val="20"/>
        </w:numPr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Trasmettere agli </w:t>
      </w:r>
      <w:r w:rsidR="009703B3" w:rsidRPr="008D7993">
        <w:rPr>
          <w:sz w:val="24"/>
          <w:szCs w:val="24"/>
        </w:rPr>
        <w:t>U</w:t>
      </w:r>
      <w:r w:rsidRPr="008D7993">
        <w:rPr>
          <w:sz w:val="24"/>
          <w:szCs w:val="24"/>
        </w:rPr>
        <w:t xml:space="preserve">ffici </w:t>
      </w:r>
      <w:r w:rsidR="009703B3" w:rsidRPr="008D7993">
        <w:rPr>
          <w:sz w:val="24"/>
          <w:szCs w:val="24"/>
        </w:rPr>
        <w:t xml:space="preserve">Scolastici </w:t>
      </w:r>
      <w:r w:rsidR="00930137" w:rsidRPr="008D7993">
        <w:rPr>
          <w:sz w:val="24"/>
          <w:szCs w:val="24"/>
        </w:rPr>
        <w:t>R</w:t>
      </w:r>
      <w:r w:rsidRPr="008D7993">
        <w:rPr>
          <w:sz w:val="24"/>
          <w:szCs w:val="24"/>
        </w:rPr>
        <w:t>egionali</w:t>
      </w:r>
      <w:r w:rsidR="008D7993" w:rsidRPr="008D7993">
        <w:rPr>
          <w:sz w:val="24"/>
          <w:szCs w:val="24"/>
        </w:rPr>
        <w:t xml:space="preserve"> </w:t>
      </w:r>
      <w:r w:rsidRPr="008D7993">
        <w:rPr>
          <w:sz w:val="24"/>
          <w:szCs w:val="24"/>
        </w:rPr>
        <w:t>l'elenco alfa</w:t>
      </w:r>
      <w:r w:rsidR="004A51D5" w:rsidRPr="008D7993">
        <w:rPr>
          <w:sz w:val="24"/>
          <w:szCs w:val="24"/>
        </w:rPr>
        <w:t xml:space="preserve">betico riepilogativo degli aspiranti che hanno presentato </w:t>
      </w:r>
      <w:r w:rsidR="008D7993" w:rsidRPr="008D7993">
        <w:rPr>
          <w:sz w:val="24"/>
          <w:szCs w:val="24"/>
        </w:rPr>
        <w:t>i</w:t>
      </w:r>
      <w:r w:rsidR="004A51D5" w:rsidRPr="008D7993">
        <w:rPr>
          <w:sz w:val="24"/>
          <w:szCs w:val="24"/>
        </w:rPr>
        <w:t xml:space="preserve"> </w:t>
      </w:r>
      <w:r w:rsidRPr="008D7993">
        <w:rPr>
          <w:sz w:val="24"/>
          <w:szCs w:val="24"/>
        </w:rPr>
        <w:t>modell</w:t>
      </w:r>
      <w:r w:rsidR="008D7993" w:rsidRPr="008D7993">
        <w:rPr>
          <w:sz w:val="24"/>
          <w:szCs w:val="24"/>
        </w:rPr>
        <w:t>i</w:t>
      </w:r>
      <w:r w:rsidRPr="008D7993">
        <w:rPr>
          <w:sz w:val="24"/>
          <w:szCs w:val="24"/>
        </w:rPr>
        <w:t xml:space="preserve"> </w:t>
      </w:r>
      <w:r w:rsidR="008D7993" w:rsidRPr="008D7993">
        <w:rPr>
          <w:sz w:val="24"/>
          <w:szCs w:val="24"/>
        </w:rPr>
        <w:t xml:space="preserve">ES-E e </w:t>
      </w:r>
      <w:r w:rsidRPr="008D7993">
        <w:rPr>
          <w:sz w:val="24"/>
          <w:szCs w:val="24"/>
        </w:rPr>
        <w:t>ES-1</w:t>
      </w:r>
      <w:r w:rsidR="008D7993" w:rsidRPr="008D7993">
        <w:rPr>
          <w:sz w:val="24"/>
          <w:szCs w:val="24"/>
        </w:rPr>
        <w:t>.</w:t>
      </w:r>
    </w:p>
    <w:p w:rsidR="00743124" w:rsidRPr="008D7993" w:rsidRDefault="00743124" w:rsidP="00743124">
      <w:pPr>
        <w:jc w:val="both"/>
        <w:rPr>
          <w:sz w:val="24"/>
          <w:szCs w:val="24"/>
        </w:rPr>
      </w:pPr>
    </w:p>
    <w:p w:rsidR="00743124" w:rsidRPr="008D7993" w:rsidRDefault="00743124" w:rsidP="00743124">
      <w:pPr>
        <w:jc w:val="both"/>
        <w:rPr>
          <w:sz w:val="24"/>
          <w:szCs w:val="24"/>
        </w:rPr>
      </w:pPr>
    </w:p>
    <w:p w:rsidR="00A2719E" w:rsidRPr="008D7993" w:rsidRDefault="00A2719E" w:rsidP="00743124">
      <w:pPr>
        <w:jc w:val="center"/>
        <w:rPr>
          <w:b/>
          <w:bCs/>
          <w:sz w:val="24"/>
          <w:szCs w:val="24"/>
        </w:rPr>
      </w:pPr>
      <w:r w:rsidRPr="008D7993">
        <w:rPr>
          <w:b/>
          <w:bCs/>
          <w:sz w:val="24"/>
          <w:szCs w:val="24"/>
        </w:rPr>
        <w:t xml:space="preserve">OPERAZIONI DI COMPETENZA DEGLI UFFICI </w:t>
      </w:r>
      <w:r w:rsidR="00D729C2" w:rsidRPr="008D7993">
        <w:rPr>
          <w:b/>
          <w:bCs/>
          <w:sz w:val="24"/>
          <w:szCs w:val="24"/>
        </w:rPr>
        <w:t xml:space="preserve">SCOLASTICI </w:t>
      </w:r>
      <w:r w:rsidRPr="008D7993">
        <w:rPr>
          <w:b/>
          <w:bCs/>
          <w:sz w:val="24"/>
          <w:szCs w:val="24"/>
        </w:rPr>
        <w:t>REGIONALI - UFFICI TERRITORIALI</w:t>
      </w:r>
    </w:p>
    <w:p w:rsidR="00A2719E" w:rsidRPr="008D7993" w:rsidRDefault="00A2719E" w:rsidP="00A2719E">
      <w:pPr>
        <w:jc w:val="both"/>
        <w:rPr>
          <w:b/>
          <w:bCs/>
          <w:sz w:val="24"/>
          <w:szCs w:val="24"/>
        </w:rPr>
      </w:pPr>
    </w:p>
    <w:p w:rsidR="005957CB" w:rsidRPr="008D7993" w:rsidRDefault="005957CB" w:rsidP="005957CB">
      <w:pPr>
        <w:jc w:val="both"/>
        <w:rPr>
          <w:b/>
          <w:bCs/>
          <w:i/>
          <w:iCs/>
          <w:sz w:val="22"/>
          <w:szCs w:val="22"/>
        </w:rPr>
      </w:pPr>
      <w:r w:rsidRPr="008D7993">
        <w:rPr>
          <w:b/>
          <w:bCs/>
          <w:i/>
          <w:iCs/>
          <w:sz w:val="22"/>
          <w:szCs w:val="22"/>
        </w:rPr>
        <w:t>Formazione delle commissioni:</w:t>
      </w:r>
    </w:p>
    <w:p w:rsidR="005957CB" w:rsidRPr="008D7993" w:rsidRDefault="005957CB" w:rsidP="005957CB">
      <w:pPr>
        <w:jc w:val="both"/>
        <w:rPr>
          <w:b/>
          <w:bCs/>
          <w:i/>
          <w:iCs/>
          <w:sz w:val="22"/>
          <w:szCs w:val="22"/>
        </w:rPr>
      </w:pPr>
    </w:p>
    <w:p w:rsidR="00D91804" w:rsidRPr="008D7993" w:rsidRDefault="00D91804" w:rsidP="00D91804">
      <w:pPr>
        <w:numPr>
          <w:ilvl w:val="0"/>
          <w:numId w:val="20"/>
        </w:numPr>
        <w:rPr>
          <w:sz w:val="24"/>
          <w:szCs w:val="24"/>
        </w:rPr>
      </w:pPr>
      <w:r w:rsidRPr="008D7993">
        <w:rPr>
          <w:sz w:val="24"/>
          <w:szCs w:val="24"/>
        </w:rPr>
        <w:t xml:space="preserve">Monitorare l’andamento delle attività di </w:t>
      </w:r>
      <w:r w:rsidR="009379BF" w:rsidRPr="008D7993">
        <w:rPr>
          <w:sz w:val="24"/>
          <w:szCs w:val="24"/>
        </w:rPr>
        <w:t>trasmissione telematica</w:t>
      </w:r>
      <w:r w:rsidRPr="008D7993">
        <w:rPr>
          <w:sz w:val="24"/>
          <w:szCs w:val="24"/>
        </w:rPr>
        <w:t xml:space="preserve"> dei modelli ES-0 da parte delle istituzioni scolastiche</w:t>
      </w:r>
      <w:r w:rsidR="009379BF" w:rsidRPr="008D7993">
        <w:rPr>
          <w:sz w:val="24"/>
          <w:szCs w:val="24"/>
        </w:rPr>
        <w:t>,</w:t>
      </w:r>
      <w:r w:rsidRPr="008D7993">
        <w:rPr>
          <w:sz w:val="24"/>
          <w:szCs w:val="24"/>
        </w:rPr>
        <w:t xml:space="preserve"> con la funzione Gestione Alunni &gt;&gt; Esami di Stato &gt;&gt; Monitoraggi ES-0</w:t>
      </w:r>
      <w:r w:rsidR="00F24C60" w:rsidRPr="008D7993">
        <w:rPr>
          <w:sz w:val="24"/>
          <w:szCs w:val="24"/>
        </w:rPr>
        <w:t>.</w:t>
      </w:r>
    </w:p>
    <w:p w:rsidR="00D91804" w:rsidRPr="008D7993" w:rsidRDefault="00D91804" w:rsidP="00D91804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Valutare le proposte di formazione delle commissioni trasmesse dai dirigenti scolastici attraverso i documenti di sintesi (in formato pdf) dei modelli ES</w:t>
      </w:r>
      <w:r w:rsidR="00C01236" w:rsidRPr="008D7993">
        <w:rPr>
          <w:sz w:val="24"/>
          <w:szCs w:val="24"/>
        </w:rPr>
        <w:t>-</w:t>
      </w:r>
      <w:r w:rsidRPr="008D7993">
        <w:rPr>
          <w:sz w:val="24"/>
          <w:szCs w:val="24"/>
        </w:rPr>
        <w:t>0 consultabili nella suddetta funzione</w:t>
      </w:r>
      <w:r w:rsidR="00F24C60" w:rsidRPr="008D7993">
        <w:rPr>
          <w:sz w:val="24"/>
          <w:szCs w:val="24"/>
        </w:rPr>
        <w:t>.</w:t>
      </w:r>
    </w:p>
    <w:p w:rsidR="00D91804" w:rsidRPr="008D7993" w:rsidRDefault="00D91804" w:rsidP="00D91804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Disporre l’acquisizione definitiva dei dati del modello ES-0 al sistema SIDI, anche ai soli fini della predisposizione dei plichi contenenti le prove d’esame, fatta eccezione per la Regione Valle d’Aosta che, a tale fine, provvederà alla trasmissione dei modelli ES-0 al Ministero dell’Istruzione</w:t>
      </w:r>
      <w:r w:rsidR="00464D63" w:rsidRPr="008D7993">
        <w:rPr>
          <w:sz w:val="24"/>
          <w:szCs w:val="24"/>
        </w:rPr>
        <w:t xml:space="preserve">, </w:t>
      </w:r>
      <w:r w:rsidR="00F67B74" w:rsidRPr="008D7993">
        <w:rPr>
          <w:sz w:val="24"/>
          <w:szCs w:val="24"/>
        </w:rPr>
        <w:t>Dipartimento per il sistema educativo di istruzione e di formazione</w:t>
      </w:r>
      <w:r w:rsidRPr="008D7993">
        <w:rPr>
          <w:sz w:val="24"/>
          <w:szCs w:val="24"/>
        </w:rPr>
        <w:t>, D.G. per gli Ordinamenti scolastici e la Valutazione del Sistema Nazionale di Istruzione, Ufficio Terzo. Per l’acquisizione definitiva dei dati al SIDI gli uffici territoriali, tramite apposite funzioni, richiamano a sistema le proposte di configurazione precedentemente inserite, a carattere provvisorio, dalle istituzioni</w:t>
      </w:r>
      <w:r w:rsidR="008D7993" w:rsidRPr="008D7993">
        <w:rPr>
          <w:sz w:val="24"/>
          <w:szCs w:val="24"/>
        </w:rPr>
        <w:t xml:space="preserve"> s</w:t>
      </w:r>
      <w:r w:rsidRPr="008D7993">
        <w:rPr>
          <w:sz w:val="24"/>
          <w:szCs w:val="24"/>
        </w:rPr>
        <w:t>colastiche.</w:t>
      </w:r>
    </w:p>
    <w:p w:rsidR="005957CB" w:rsidRPr="008D7993" w:rsidRDefault="005957CB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lastRenderedPageBreak/>
        <w:t>Completare l’abbinamento delle classi all’interno</w:t>
      </w:r>
      <w:r w:rsidR="008A4D60" w:rsidRPr="008D7993">
        <w:rPr>
          <w:sz w:val="24"/>
          <w:szCs w:val="24"/>
        </w:rPr>
        <w:t xml:space="preserve"> </w:t>
      </w:r>
      <w:r w:rsidRPr="008D7993">
        <w:rPr>
          <w:sz w:val="24"/>
          <w:szCs w:val="24"/>
        </w:rPr>
        <w:t>della provincia.</w:t>
      </w:r>
      <w:r w:rsidR="008A4D60" w:rsidRPr="008D7993">
        <w:rPr>
          <w:sz w:val="24"/>
          <w:szCs w:val="24"/>
        </w:rPr>
        <w:t xml:space="preserve"> </w:t>
      </w:r>
      <w:r w:rsidR="001E10B8" w:rsidRPr="008D7993">
        <w:rPr>
          <w:sz w:val="24"/>
          <w:szCs w:val="24"/>
        </w:rPr>
        <w:t xml:space="preserve">Nel caso di abbinamento di un istituto statale e di un istituto paritario, il primo va considerato </w:t>
      </w:r>
      <w:r w:rsidR="004121E3" w:rsidRPr="008D7993">
        <w:rPr>
          <w:sz w:val="24"/>
          <w:szCs w:val="24"/>
        </w:rPr>
        <w:t>come</w:t>
      </w:r>
      <w:r w:rsidR="001E10B8" w:rsidRPr="008D7993">
        <w:rPr>
          <w:sz w:val="24"/>
          <w:szCs w:val="24"/>
        </w:rPr>
        <w:t xml:space="preserve"> prima classe della commissione. </w:t>
      </w:r>
      <w:r w:rsidR="008A4D60" w:rsidRPr="008D7993">
        <w:rPr>
          <w:sz w:val="24"/>
          <w:szCs w:val="24"/>
        </w:rPr>
        <w:t>Si rammenta che non è possibile effettuare l'abbinamento tra classi</w:t>
      </w:r>
      <w:r w:rsidR="009E151F" w:rsidRPr="008D7993">
        <w:rPr>
          <w:sz w:val="24"/>
          <w:szCs w:val="24"/>
        </w:rPr>
        <w:t>-</w:t>
      </w:r>
      <w:r w:rsidR="008A4D60" w:rsidRPr="008D7993">
        <w:rPr>
          <w:sz w:val="24"/>
          <w:szCs w:val="24"/>
        </w:rPr>
        <w:t>commissioni operanti in province diverse</w:t>
      </w:r>
      <w:r w:rsidR="00AF64B8" w:rsidRPr="008D7993">
        <w:rPr>
          <w:sz w:val="24"/>
          <w:szCs w:val="24"/>
        </w:rPr>
        <w:t>.</w:t>
      </w:r>
    </w:p>
    <w:p w:rsidR="008D7993" w:rsidRPr="008D7993" w:rsidRDefault="008D7993" w:rsidP="008D7993">
      <w:pPr>
        <w:autoSpaceDE/>
        <w:autoSpaceDN/>
        <w:jc w:val="both"/>
        <w:rPr>
          <w:sz w:val="24"/>
          <w:szCs w:val="24"/>
        </w:rPr>
      </w:pPr>
    </w:p>
    <w:p w:rsidR="008D7993" w:rsidRPr="008D7993" w:rsidRDefault="008D7993" w:rsidP="008D7993">
      <w:pPr>
        <w:autoSpaceDE/>
        <w:autoSpaceDN/>
        <w:jc w:val="both"/>
        <w:rPr>
          <w:sz w:val="24"/>
          <w:szCs w:val="24"/>
        </w:rPr>
      </w:pPr>
    </w:p>
    <w:p w:rsidR="005957CB" w:rsidRPr="008D7993" w:rsidRDefault="005957CB" w:rsidP="00A2719E">
      <w:pPr>
        <w:jc w:val="both"/>
        <w:rPr>
          <w:b/>
          <w:bCs/>
          <w:sz w:val="24"/>
          <w:szCs w:val="24"/>
        </w:rPr>
      </w:pPr>
    </w:p>
    <w:p w:rsidR="00C86914" w:rsidRPr="008D7993" w:rsidRDefault="00340EF1" w:rsidP="00C86914">
      <w:pPr>
        <w:jc w:val="both"/>
        <w:rPr>
          <w:b/>
          <w:bCs/>
          <w:i/>
          <w:iCs/>
          <w:sz w:val="22"/>
          <w:szCs w:val="22"/>
        </w:rPr>
      </w:pPr>
      <w:r w:rsidRPr="008D7993">
        <w:rPr>
          <w:b/>
          <w:bCs/>
          <w:i/>
          <w:iCs/>
          <w:sz w:val="22"/>
          <w:szCs w:val="22"/>
        </w:rPr>
        <w:t>Verifica e convalida delle schede di partecipazione (</w:t>
      </w:r>
      <w:r w:rsidR="00C86914" w:rsidRPr="008D7993">
        <w:rPr>
          <w:b/>
          <w:bCs/>
          <w:i/>
          <w:iCs/>
          <w:sz w:val="22"/>
          <w:szCs w:val="22"/>
        </w:rPr>
        <w:t>presidenti</w:t>
      </w:r>
      <w:r w:rsidR="009E151F" w:rsidRPr="008D7993">
        <w:rPr>
          <w:b/>
          <w:bCs/>
          <w:i/>
          <w:iCs/>
          <w:sz w:val="22"/>
          <w:szCs w:val="22"/>
        </w:rPr>
        <w:t>)</w:t>
      </w:r>
    </w:p>
    <w:p w:rsidR="00A2719E" w:rsidRPr="008D7993" w:rsidRDefault="00A2719E" w:rsidP="00A2719E">
      <w:pPr>
        <w:jc w:val="both"/>
        <w:rPr>
          <w:i/>
          <w:iCs/>
          <w:sz w:val="24"/>
          <w:szCs w:val="24"/>
        </w:rPr>
      </w:pPr>
    </w:p>
    <w:p w:rsidR="00A2719E" w:rsidRPr="008D7993" w:rsidRDefault="00A2719E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Controllare la correttezza dei dati indicati </w:t>
      </w:r>
      <w:r w:rsidR="001E10B8" w:rsidRPr="008D7993">
        <w:rPr>
          <w:sz w:val="24"/>
          <w:szCs w:val="24"/>
        </w:rPr>
        <w:t xml:space="preserve">nei modelli </w:t>
      </w:r>
      <w:r w:rsidR="00601E08" w:rsidRPr="008D7993">
        <w:rPr>
          <w:sz w:val="24"/>
          <w:szCs w:val="24"/>
        </w:rPr>
        <w:t xml:space="preserve">ES-E e </w:t>
      </w:r>
      <w:r w:rsidRPr="008D7993">
        <w:rPr>
          <w:sz w:val="24"/>
          <w:szCs w:val="24"/>
        </w:rPr>
        <w:t>ES-1 dai:</w:t>
      </w:r>
    </w:p>
    <w:p w:rsidR="00A2719E" w:rsidRPr="008D7993" w:rsidRDefault="003D2213" w:rsidP="00F2265B">
      <w:pPr>
        <w:numPr>
          <w:ilvl w:val="1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Dirigenti </w:t>
      </w:r>
      <w:r w:rsidR="00A2719E" w:rsidRPr="008D7993">
        <w:rPr>
          <w:sz w:val="24"/>
          <w:szCs w:val="24"/>
        </w:rPr>
        <w:t xml:space="preserve">Scolastici delle scuole secondarie di secondo grado (stato giuridico A); </w:t>
      </w:r>
    </w:p>
    <w:p w:rsidR="00A2719E" w:rsidRPr="008D7993" w:rsidRDefault="003D2213" w:rsidP="00F2265B">
      <w:pPr>
        <w:numPr>
          <w:ilvl w:val="1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Dirigenti </w:t>
      </w:r>
      <w:r w:rsidR="00A2719E" w:rsidRPr="008D7993">
        <w:rPr>
          <w:sz w:val="24"/>
          <w:szCs w:val="24"/>
        </w:rPr>
        <w:t>Scolastici delle scuole secondarie di primo grado</w:t>
      </w:r>
      <w:r w:rsidR="007F3AF3" w:rsidRPr="008D7993">
        <w:rPr>
          <w:sz w:val="24"/>
          <w:szCs w:val="24"/>
        </w:rPr>
        <w:t xml:space="preserve"> e </w:t>
      </w:r>
      <w:r w:rsidR="0014707E" w:rsidRPr="008D7993">
        <w:rPr>
          <w:sz w:val="24"/>
          <w:szCs w:val="24"/>
        </w:rPr>
        <w:t>primarie</w:t>
      </w:r>
      <w:r w:rsidR="00A2719E" w:rsidRPr="008D7993">
        <w:rPr>
          <w:sz w:val="24"/>
          <w:szCs w:val="24"/>
        </w:rPr>
        <w:t xml:space="preserve"> (stato giuridico B);</w:t>
      </w:r>
    </w:p>
    <w:p w:rsidR="00A2719E" w:rsidRPr="008D7993" w:rsidRDefault="004A0176" w:rsidP="00F2265B">
      <w:pPr>
        <w:numPr>
          <w:ilvl w:val="1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D</w:t>
      </w:r>
      <w:r w:rsidR="00A2719E" w:rsidRPr="008D7993">
        <w:rPr>
          <w:sz w:val="24"/>
          <w:szCs w:val="24"/>
        </w:rPr>
        <w:t xml:space="preserve">irigenti </w:t>
      </w:r>
      <w:r w:rsidRPr="008D7993">
        <w:rPr>
          <w:sz w:val="24"/>
          <w:szCs w:val="24"/>
        </w:rPr>
        <w:t>S</w:t>
      </w:r>
      <w:r w:rsidR="00A2719E" w:rsidRPr="008D7993">
        <w:rPr>
          <w:sz w:val="24"/>
          <w:szCs w:val="24"/>
        </w:rPr>
        <w:t>colastici e docenti collocati a riposo da non più di tre anni (stati giuridici G</w:t>
      </w:r>
      <w:r w:rsidR="00EA2760" w:rsidRPr="008D7993">
        <w:rPr>
          <w:sz w:val="24"/>
          <w:szCs w:val="24"/>
        </w:rPr>
        <w:t xml:space="preserve">1 e G2, </w:t>
      </w:r>
      <w:r w:rsidR="00A2719E" w:rsidRPr="008D7993">
        <w:rPr>
          <w:sz w:val="24"/>
          <w:szCs w:val="24"/>
        </w:rPr>
        <w:t>L)</w:t>
      </w:r>
      <w:r w:rsidR="008D7993" w:rsidRPr="008D7993">
        <w:rPr>
          <w:sz w:val="24"/>
          <w:szCs w:val="24"/>
        </w:rPr>
        <w:t>.</w:t>
      </w:r>
    </w:p>
    <w:p w:rsidR="00A2719E" w:rsidRPr="008D7993" w:rsidRDefault="00A2719E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Particolare riguardo deve essere dedicato alla verifica delle informazioni non direttamente controllabili dalla procedura di acquisizione delle domande, ed in particolare relative:</w:t>
      </w:r>
    </w:p>
    <w:p w:rsidR="00A2719E" w:rsidRPr="008D7993" w:rsidRDefault="00A2719E" w:rsidP="00F2265B">
      <w:pPr>
        <w:numPr>
          <w:ilvl w:val="1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al possesso di una abilitazione all’insegnamento per scuola secondaria di secondo grado per gli aspiranti con stato giuridico </w:t>
      </w:r>
      <w:r w:rsidR="00A41AA6" w:rsidRPr="008D7993">
        <w:rPr>
          <w:sz w:val="24"/>
          <w:szCs w:val="24"/>
        </w:rPr>
        <w:t>L</w:t>
      </w:r>
      <w:r w:rsidRPr="008D7993">
        <w:rPr>
          <w:sz w:val="24"/>
          <w:szCs w:val="24"/>
        </w:rPr>
        <w:t>;</w:t>
      </w:r>
    </w:p>
    <w:p w:rsidR="00A2719E" w:rsidRPr="008D7993" w:rsidRDefault="00A2719E" w:rsidP="00F2265B">
      <w:pPr>
        <w:numPr>
          <w:ilvl w:val="1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ai codici relativi alla eventuale sede di reggenza, per i dirigenti scolastici, ed alle sedi di servizio degli ultimi </w:t>
      </w:r>
      <w:r w:rsidR="0011503E" w:rsidRPr="008D7993">
        <w:rPr>
          <w:sz w:val="24"/>
          <w:szCs w:val="24"/>
        </w:rPr>
        <w:t>tre anni scolastici</w:t>
      </w:r>
      <w:r w:rsidRPr="008D7993">
        <w:rPr>
          <w:sz w:val="24"/>
          <w:szCs w:val="24"/>
        </w:rPr>
        <w:t>, per il personale collocato a riposo;</w:t>
      </w:r>
    </w:p>
    <w:p w:rsidR="00A2719E" w:rsidRPr="008D7993" w:rsidRDefault="00A2719E" w:rsidP="00F2265B">
      <w:pPr>
        <w:numPr>
          <w:ilvl w:val="1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all’anzianità di servizio dichiarata, per il personale in servizio</w:t>
      </w:r>
      <w:r w:rsidR="00601E08" w:rsidRPr="008D7993">
        <w:rPr>
          <w:sz w:val="24"/>
          <w:szCs w:val="24"/>
        </w:rPr>
        <w:t xml:space="preserve"> di ruolo</w:t>
      </w:r>
      <w:r w:rsidRPr="008D7993">
        <w:rPr>
          <w:sz w:val="24"/>
          <w:szCs w:val="24"/>
        </w:rPr>
        <w:t>.</w:t>
      </w:r>
    </w:p>
    <w:p w:rsidR="00A2719E" w:rsidRPr="008D7993" w:rsidRDefault="00A2719E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Richiedere agli aspiranti, ove risultasse necessario, correzioni o integrazioni delle informazioni che dovranno essere </w:t>
      </w:r>
      <w:r w:rsidR="00255611" w:rsidRPr="008D7993">
        <w:rPr>
          <w:sz w:val="24"/>
          <w:szCs w:val="24"/>
        </w:rPr>
        <w:t>inserite</w:t>
      </w:r>
      <w:r w:rsidRPr="008D7993">
        <w:rPr>
          <w:sz w:val="24"/>
          <w:szCs w:val="24"/>
        </w:rPr>
        <w:t xml:space="preserve"> </w:t>
      </w:r>
      <w:r w:rsidR="00D729C2" w:rsidRPr="008D7993">
        <w:rPr>
          <w:sz w:val="24"/>
          <w:szCs w:val="24"/>
        </w:rPr>
        <w:t>in</w:t>
      </w:r>
      <w:r w:rsidRPr="008D7993">
        <w:rPr>
          <w:sz w:val="24"/>
          <w:szCs w:val="24"/>
        </w:rPr>
        <w:t xml:space="preserve"> SIDI dall’ufficio</w:t>
      </w:r>
      <w:r w:rsidR="00255611" w:rsidRPr="008D7993">
        <w:rPr>
          <w:sz w:val="24"/>
          <w:szCs w:val="24"/>
        </w:rPr>
        <w:t xml:space="preserve"> territoriale responsabile della verifica</w:t>
      </w:r>
      <w:r w:rsidRPr="008D7993">
        <w:rPr>
          <w:sz w:val="24"/>
          <w:szCs w:val="24"/>
        </w:rPr>
        <w:t>.</w:t>
      </w:r>
    </w:p>
    <w:p w:rsidR="00A2719E" w:rsidRPr="008D7993" w:rsidRDefault="00A2719E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Disporre accertamenti nei confronti dei dirigenti scolastici</w:t>
      </w:r>
      <w:r w:rsidR="00F2265B" w:rsidRPr="008D7993">
        <w:rPr>
          <w:sz w:val="24"/>
          <w:szCs w:val="24"/>
        </w:rPr>
        <w:t>,</w:t>
      </w:r>
      <w:r w:rsidRPr="008D7993">
        <w:rPr>
          <w:sz w:val="24"/>
          <w:szCs w:val="24"/>
        </w:rPr>
        <w:t xml:space="preserve"> aventi </w:t>
      </w:r>
      <w:r w:rsidR="000A7CAA" w:rsidRPr="008D7993">
        <w:rPr>
          <w:sz w:val="24"/>
          <w:szCs w:val="24"/>
        </w:rPr>
        <w:t>l’</w:t>
      </w:r>
      <w:r w:rsidRPr="008D7993">
        <w:rPr>
          <w:sz w:val="24"/>
          <w:szCs w:val="24"/>
        </w:rPr>
        <w:t>obbligo</w:t>
      </w:r>
      <w:r w:rsidR="00F2265B" w:rsidRPr="008D7993">
        <w:rPr>
          <w:sz w:val="24"/>
          <w:szCs w:val="24"/>
        </w:rPr>
        <w:t>,</w:t>
      </w:r>
      <w:r w:rsidRPr="008D7993">
        <w:rPr>
          <w:sz w:val="24"/>
          <w:szCs w:val="24"/>
        </w:rPr>
        <w:t xml:space="preserve"> che hanno omesso di presentare la scheda senza giustificato motivo.</w:t>
      </w:r>
    </w:p>
    <w:p w:rsidR="00A2719E" w:rsidRPr="008D7993" w:rsidRDefault="00A2719E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Disporre accertamenti in ordine ai motivi addotti, dai dirigenti scolastici, in relazione alla mancata presentazione della scheda in caso di impedimento ad assolvere l'incarico.</w:t>
      </w:r>
    </w:p>
    <w:p w:rsidR="00CA32CD" w:rsidRPr="008D7993" w:rsidRDefault="00C86914" w:rsidP="00610C38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Acquisire, mediante le funzioni del Sistema Informativo eventuali modelli </w:t>
      </w:r>
      <w:r w:rsidR="00A41AA6" w:rsidRPr="008D7993">
        <w:rPr>
          <w:sz w:val="24"/>
          <w:szCs w:val="24"/>
        </w:rPr>
        <w:t xml:space="preserve">di inclusione </w:t>
      </w:r>
      <w:r w:rsidR="004112DF" w:rsidRPr="008D7993">
        <w:rPr>
          <w:sz w:val="24"/>
          <w:szCs w:val="24"/>
        </w:rPr>
        <w:t>nell’elenco dei Presidenti</w:t>
      </w:r>
      <w:r w:rsidR="00A41AA6" w:rsidRPr="008D7993">
        <w:rPr>
          <w:sz w:val="24"/>
          <w:szCs w:val="24"/>
        </w:rPr>
        <w:t xml:space="preserve"> </w:t>
      </w:r>
      <w:r w:rsidR="00601E08" w:rsidRPr="008D7993">
        <w:rPr>
          <w:sz w:val="24"/>
          <w:szCs w:val="24"/>
        </w:rPr>
        <w:t xml:space="preserve">(ES-E) </w:t>
      </w:r>
      <w:r w:rsidR="00A41AA6" w:rsidRPr="008D7993">
        <w:rPr>
          <w:sz w:val="24"/>
          <w:szCs w:val="24"/>
        </w:rPr>
        <w:t xml:space="preserve">e modelli </w:t>
      </w:r>
      <w:r w:rsidRPr="008D7993">
        <w:rPr>
          <w:sz w:val="24"/>
          <w:szCs w:val="24"/>
        </w:rPr>
        <w:t xml:space="preserve">ES-1 di dirigenti scolastici, tenuti alla presentazione, ma che non abbiano provveduto alla corretta trasmissione in POLIS. </w:t>
      </w:r>
      <w:r w:rsidR="00A41AA6" w:rsidRPr="008D7993">
        <w:rPr>
          <w:sz w:val="24"/>
          <w:szCs w:val="24"/>
        </w:rPr>
        <w:t>In particolare, nel modello ES-1, l</w:t>
      </w:r>
      <w:r w:rsidRPr="008D7993">
        <w:rPr>
          <w:sz w:val="24"/>
          <w:szCs w:val="24"/>
        </w:rPr>
        <w:t xml:space="preserve">'acquisizione sarà limitata alle sole informazioni </w:t>
      </w:r>
      <w:r w:rsidR="007834AF" w:rsidRPr="008D7993">
        <w:rPr>
          <w:sz w:val="24"/>
          <w:szCs w:val="24"/>
        </w:rPr>
        <w:t>necessarie al</w:t>
      </w:r>
      <w:r w:rsidRPr="008D7993">
        <w:rPr>
          <w:sz w:val="24"/>
          <w:szCs w:val="24"/>
        </w:rPr>
        <w:t>la nomina d'ufficio.</w:t>
      </w:r>
    </w:p>
    <w:p w:rsidR="00A2719E" w:rsidRPr="008D7993" w:rsidRDefault="00A2719E" w:rsidP="00CA32CD">
      <w:pPr>
        <w:autoSpaceDE/>
        <w:autoSpaceDN/>
        <w:ind w:left="360"/>
        <w:jc w:val="both"/>
        <w:rPr>
          <w:sz w:val="24"/>
          <w:szCs w:val="24"/>
        </w:rPr>
      </w:pPr>
      <w:r w:rsidRPr="008D7993">
        <w:rPr>
          <w:sz w:val="24"/>
          <w:szCs w:val="24"/>
        </w:rPr>
        <w:t xml:space="preserve">In tal caso provvedere anche alla trasmissione delle relative </w:t>
      </w:r>
      <w:r w:rsidR="001D41CE" w:rsidRPr="008D7993">
        <w:rPr>
          <w:sz w:val="24"/>
          <w:szCs w:val="24"/>
        </w:rPr>
        <w:t>notifiche</w:t>
      </w:r>
      <w:r w:rsidRPr="008D7993">
        <w:rPr>
          <w:sz w:val="24"/>
          <w:szCs w:val="24"/>
        </w:rPr>
        <w:t xml:space="preserve">, </w:t>
      </w:r>
      <w:r w:rsidR="00F2265B" w:rsidRPr="008D7993">
        <w:rPr>
          <w:sz w:val="24"/>
          <w:szCs w:val="24"/>
        </w:rPr>
        <w:t xml:space="preserve">per consentire </w:t>
      </w:r>
      <w:r w:rsidRPr="008D7993">
        <w:rPr>
          <w:sz w:val="24"/>
          <w:szCs w:val="24"/>
        </w:rPr>
        <w:t>ai dirigenti interessati un attento controllo dei dati trasmessi e apportare le dovute immediate correzioni degli errori eventualmente riscontrati.</w:t>
      </w:r>
    </w:p>
    <w:p w:rsidR="000A7CAA" w:rsidRPr="008D7993" w:rsidRDefault="00340EF1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Disporre la non validazione</w:t>
      </w:r>
      <w:r w:rsidR="006362E6" w:rsidRPr="008D7993">
        <w:rPr>
          <w:sz w:val="24"/>
          <w:szCs w:val="24"/>
        </w:rPr>
        <w:t xml:space="preserve"> delle </w:t>
      </w:r>
      <w:r w:rsidR="00A2719E" w:rsidRPr="008D7993">
        <w:rPr>
          <w:sz w:val="24"/>
          <w:szCs w:val="24"/>
        </w:rPr>
        <w:t>domande presentate da dirigenti scolastici</w:t>
      </w:r>
      <w:r w:rsidR="0011503E" w:rsidRPr="008D7993">
        <w:rPr>
          <w:sz w:val="24"/>
          <w:szCs w:val="24"/>
        </w:rPr>
        <w:t xml:space="preserve"> che si trovino nelle condizioni personali ostative riportate all’art. 14 del DM 183 del 2019. </w:t>
      </w:r>
      <w:r w:rsidR="00A2719E" w:rsidRPr="008D7993">
        <w:rPr>
          <w:sz w:val="24"/>
          <w:szCs w:val="24"/>
        </w:rPr>
        <w:t>Allo stesso modo valutare l'opportunità di far convalidare, o cancellare</w:t>
      </w:r>
      <w:r w:rsidR="000C4B85" w:rsidRPr="008D7993">
        <w:rPr>
          <w:sz w:val="24"/>
          <w:szCs w:val="24"/>
        </w:rPr>
        <w:t>, o revocare</w:t>
      </w:r>
      <w:r w:rsidR="00A2719E" w:rsidRPr="008D7993">
        <w:rPr>
          <w:sz w:val="24"/>
          <w:szCs w:val="24"/>
        </w:rPr>
        <w:t xml:space="preserve"> se già convalidate da parte delle istituzioni scolastiche competenti, le domande presentate da docenti che </w:t>
      </w:r>
      <w:r w:rsidR="0011503E" w:rsidRPr="008D7993">
        <w:rPr>
          <w:sz w:val="24"/>
          <w:szCs w:val="24"/>
        </w:rPr>
        <w:t>si trovino nelle condizioni personali ostative riportate all’art. 14 del DM 183 del 2019.</w:t>
      </w:r>
      <w:r w:rsidR="00A2719E" w:rsidRPr="008D7993">
        <w:rPr>
          <w:sz w:val="24"/>
          <w:szCs w:val="24"/>
        </w:rPr>
        <w:t xml:space="preserve"> </w:t>
      </w:r>
    </w:p>
    <w:p w:rsidR="00A2719E" w:rsidRPr="008D7993" w:rsidRDefault="00A2719E" w:rsidP="007732BD">
      <w:pPr>
        <w:autoSpaceDE/>
        <w:autoSpaceDN/>
        <w:ind w:left="360"/>
        <w:jc w:val="both"/>
        <w:rPr>
          <w:sz w:val="24"/>
          <w:szCs w:val="24"/>
        </w:rPr>
      </w:pPr>
      <w:r w:rsidRPr="008D7993">
        <w:rPr>
          <w:sz w:val="24"/>
          <w:szCs w:val="24"/>
        </w:rPr>
        <w:t>Decisioni in tal senso debbono essere comunicate al dirigente scolastico della scuola di servizio dell’aspirante, che ha competenza sulla convalida/cancellazione</w:t>
      </w:r>
      <w:r w:rsidR="000C4B85" w:rsidRPr="008D7993">
        <w:rPr>
          <w:sz w:val="24"/>
          <w:szCs w:val="24"/>
        </w:rPr>
        <w:t>/revoca</w:t>
      </w:r>
      <w:r w:rsidRPr="008D7993">
        <w:rPr>
          <w:sz w:val="24"/>
          <w:szCs w:val="24"/>
        </w:rPr>
        <w:t xml:space="preserve"> della domanda, e all’aspirante stesso.</w:t>
      </w:r>
    </w:p>
    <w:p w:rsidR="00A2719E" w:rsidRPr="008D7993" w:rsidRDefault="00A2719E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Provvedere alla convalida dei modelli ES-1 che super</w:t>
      </w:r>
      <w:r w:rsidR="00652E6E" w:rsidRPr="008D7993">
        <w:rPr>
          <w:sz w:val="24"/>
          <w:szCs w:val="24"/>
        </w:rPr>
        <w:t>in</w:t>
      </w:r>
      <w:r w:rsidRPr="008D7993">
        <w:rPr>
          <w:sz w:val="24"/>
          <w:szCs w:val="24"/>
        </w:rPr>
        <w:t>o</w:t>
      </w:r>
      <w:r w:rsidR="00255611" w:rsidRPr="008D7993">
        <w:rPr>
          <w:sz w:val="24"/>
          <w:szCs w:val="24"/>
        </w:rPr>
        <w:t xml:space="preserve"> la verifica </w:t>
      </w:r>
      <w:r w:rsidRPr="008D7993">
        <w:rPr>
          <w:sz w:val="24"/>
          <w:szCs w:val="24"/>
        </w:rPr>
        <w:t>amministrativ</w:t>
      </w:r>
      <w:r w:rsidR="00255611" w:rsidRPr="008D7993">
        <w:rPr>
          <w:sz w:val="24"/>
          <w:szCs w:val="24"/>
        </w:rPr>
        <w:t>a</w:t>
      </w:r>
      <w:r w:rsidRPr="008D7993">
        <w:rPr>
          <w:sz w:val="24"/>
          <w:szCs w:val="24"/>
        </w:rPr>
        <w:t xml:space="preserve"> attraverso le funzioni disponibili a SIDI</w:t>
      </w:r>
      <w:r w:rsidR="00601E08" w:rsidRPr="008D7993">
        <w:rPr>
          <w:sz w:val="24"/>
          <w:szCs w:val="24"/>
        </w:rPr>
        <w:t>.</w:t>
      </w:r>
    </w:p>
    <w:p w:rsidR="00A2719E" w:rsidRPr="008D7993" w:rsidRDefault="00A2719E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lastRenderedPageBreak/>
        <w:t>Disporre, per le ipotesi di esonero concesso o da concedere per ragioni gravi e motivate, la non convalida delle schede o la cancellazione</w:t>
      </w:r>
      <w:r w:rsidR="007D3BFE" w:rsidRPr="008D7993">
        <w:rPr>
          <w:sz w:val="24"/>
          <w:szCs w:val="24"/>
        </w:rPr>
        <w:t>, o la revoca</w:t>
      </w:r>
      <w:r w:rsidRPr="008D7993">
        <w:rPr>
          <w:sz w:val="24"/>
          <w:szCs w:val="24"/>
        </w:rPr>
        <w:t xml:space="preserve"> delle schede già convalidate nei casi di motivi sopravvenuti successivamente.</w:t>
      </w:r>
    </w:p>
    <w:p w:rsidR="00A73B3A" w:rsidRPr="008D7993" w:rsidRDefault="00A73B3A" w:rsidP="00F2265B">
      <w:pPr>
        <w:numPr>
          <w:ilvl w:val="0"/>
          <w:numId w:val="20"/>
        </w:numPr>
        <w:autoSpaceDE/>
        <w:autoSpaceDN/>
        <w:jc w:val="both"/>
        <w:rPr>
          <w:b/>
          <w:bCs/>
          <w:i/>
          <w:iCs/>
          <w:sz w:val="24"/>
          <w:szCs w:val="24"/>
        </w:rPr>
      </w:pPr>
      <w:r w:rsidRPr="008D7993">
        <w:rPr>
          <w:sz w:val="24"/>
          <w:szCs w:val="24"/>
        </w:rPr>
        <w:t xml:space="preserve">Relativamente alle gestione delle schede di partecipazione ES-1, di competenza delle scuole, </w:t>
      </w:r>
      <w:r w:rsidR="00340EF1" w:rsidRPr="008D7993">
        <w:rPr>
          <w:sz w:val="24"/>
          <w:szCs w:val="24"/>
        </w:rPr>
        <w:t>porre in essere</w:t>
      </w:r>
      <w:r w:rsidRPr="008D7993">
        <w:rPr>
          <w:sz w:val="24"/>
          <w:szCs w:val="24"/>
        </w:rPr>
        <w:t xml:space="preserve"> tutte le necessarie azioni di supporto e di consulenza.</w:t>
      </w:r>
    </w:p>
    <w:p w:rsidR="00C86914" w:rsidRPr="008D7993" w:rsidRDefault="00C86914" w:rsidP="00F2265B">
      <w:pPr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8D7993">
        <w:rPr>
          <w:sz w:val="24"/>
          <w:szCs w:val="24"/>
        </w:rPr>
        <w:t>Per quanto riguarda le sostituzioni dei componenti delle commissioni, si rimanda alle disposizioni di cui all</w:t>
      </w:r>
      <w:r w:rsidR="00601E08" w:rsidRPr="008D7993">
        <w:rPr>
          <w:sz w:val="24"/>
          <w:szCs w:val="24"/>
        </w:rPr>
        <w:t xml:space="preserve">’ordinanza ministeriale sullo svolgimento dell’esame di Stato. </w:t>
      </w:r>
    </w:p>
    <w:sectPr w:rsidR="00C86914" w:rsidRPr="008D7993">
      <w:headerReference w:type="default" r:id="rId7"/>
      <w:pgSz w:w="11906" w:h="16838"/>
      <w:pgMar w:top="2268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09" w:rsidRDefault="00CF3F09">
      <w:r>
        <w:separator/>
      </w:r>
    </w:p>
  </w:endnote>
  <w:endnote w:type="continuationSeparator" w:id="0">
    <w:p w:rsidR="00CF3F09" w:rsidRDefault="00CF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09" w:rsidRDefault="00CF3F09">
      <w:r>
        <w:separator/>
      </w:r>
    </w:p>
  </w:footnote>
  <w:footnote w:type="continuationSeparator" w:id="0">
    <w:p w:rsidR="00CF3F09" w:rsidRDefault="00CF3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09" w:rsidRDefault="008B5309">
    <w:pPr>
      <w:jc w:val="center"/>
      <w:rPr>
        <w:b/>
        <w:bCs/>
      </w:rPr>
    </w:pPr>
    <w:r>
      <w:rPr>
        <w:b/>
        <w:bCs/>
      </w:rPr>
      <w:t xml:space="preserve">ALLEGATO </w:t>
    </w:r>
    <w:r w:rsidR="000E43D7">
      <w:rPr>
        <w:b/>
        <w:bCs/>
      </w:rPr>
      <w:t>9</w:t>
    </w:r>
  </w:p>
  <w:p w:rsidR="008B5309" w:rsidRDefault="008B5309">
    <w:pPr>
      <w:jc w:val="center"/>
      <w:rPr>
        <w:b/>
        <w:bCs/>
        <w:sz w:val="24"/>
        <w:szCs w:val="24"/>
      </w:rPr>
    </w:pPr>
  </w:p>
  <w:p w:rsidR="008B5309" w:rsidRDefault="008B5309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RIEPILOGO DEGLI ADEMPIMENTI DEI </w:t>
    </w:r>
    <w:r w:rsidR="00B13C12">
      <w:rPr>
        <w:b/>
        <w:bCs/>
        <w:sz w:val="24"/>
        <w:szCs w:val="24"/>
      </w:rPr>
      <w:t>DIRIGENTI SCOLASTICI</w:t>
    </w:r>
  </w:p>
  <w:p w:rsidR="008B5309" w:rsidRDefault="00B13C12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E DEGLI UFFICI SCOLASTICI REGIONALI</w:t>
    </w:r>
  </w:p>
  <w:p w:rsidR="00851C02" w:rsidRPr="00851C02" w:rsidRDefault="0041594A" w:rsidP="002F4BE8">
    <w:pPr>
      <w:pStyle w:val="Corpodeltesto"/>
      <w:spacing w:line="240" w:lineRule="exact"/>
      <w:ind w:right="-1"/>
      <w:jc w:val="center"/>
      <w:rPr>
        <w:sz w:val="24"/>
        <w:szCs w:val="24"/>
      </w:rPr>
    </w:pPr>
    <w:r w:rsidRPr="00560597">
      <w:rPr>
        <w:sz w:val="24"/>
        <w:szCs w:val="24"/>
      </w:rPr>
      <w:t xml:space="preserve">ANNO SCOLASTICO </w:t>
    </w:r>
    <w:r w:rsidR="007D6B31">
      <w:rPr>
        <w:sz w:val="24"/>
        <w:szCs w:val="24"/>
      </w:rPr>
      <w:t>201</w:t>
    </w:r>
    <w:r w:rsidR="00896292">
      <w:rPr>
        <w:sz w:val="24"/>
        <w:szCs w:val="24"/>
      </w:rPr>
      <w:t>9</w:t>
    </w:r>
    <w:r w:rsidRPr="00560597">
      <w:rPr>
        <w:sz w:val="24"/>
        <w:szCs w:val="24"/>
      </w:rPr>
      <w:t>/</w:t>
    </w:r>
    <w:r w:rsidR="007D6B31" w:rsidRPr="00560597">
      <w:rPr>
        <w:sz w:val="24"/>
        <w:szCs w:val="24"/>
      </w:rPr>
      <w:t>20</w:t>
    </w:r>
    <w:r w:rsidR="00896292">
      <w:rPr>
        <w:sz w:val="24"/>
        <w:szCs w:val="24"/>
      </w:rPr>
      <w:t>20</w:t>
    </w:r>
  </w:p>
  <w:p w:rsidR="008B5309" w:rsidRDefault="00CF3F09">
    <w:pPr>
      <w:pStyle w:val="Intestazione"/>
    </w:pPr>
    <w:r>
      <w:rPr>
        <w:noProof/>
      </w:rPr>
      <w:pict>
        <v:line id="_x0000_s2049" style="position:absolute;z-index:251660288" from=".95pt,10.8pt" to="483.35pt,10.8pt" o:allowincell="f" strokeweight="1pt"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AE01ED"/>
    <w:multiLevelType w:val="hybridMultilevel"/>
    <w:tmpl w:val="94285A3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EB02D1"/>
    <w:multiLevelType w:val="hybridMultilevel"/>
    <w:tmpl w:val="5F5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87794"/>
    <w:multiLevelType w:val="hybridMultilevel"/>
    <w:tmpl w:val="762E5FBE"/>
    <w:lvl w:ilvl="0" w:tplc="A760B82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0F0F6CC3"/>
    <w:multiLevelType w:val="hybridMultilevel"/>
    <w:tmpl w:val="80AE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50FCF"/>
    <w:multiLevelType w:val="hybridMultilevel"/>
    <w:tmpl w:val="B4B89E2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AE040B5"/>
    <w:multiLevelType w:val="hybridMultilevel"/>
    <w:tmpl w:val="5F88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E4F11"/>
    <w:multiLevelType w:val="hybridMultilevel"/>
    <w:tmpl w:val="F22AE894"/>
    <w:lvl w:ilvl="0" w:tplc="F76A6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8">
    <w:nsid w:val="337A02EC"/>
    <w:multiLevelType w:val="hybridMultilevel"/>
    <w:tmpl w:val="7088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94C2D"/>
    <w:multiLevelType w:val="hybridMultilevel"/>
    <w:tmpl w:val="9C143832"/>
    <w:lvl w:ilvl="0" w:tplc="76586DD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30428E"/>
    <w:multiLevelType w:val="hybridMultilevel"/>
    <w:tmpl w:val="228A5C1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1A61817"/>
    <w:multiLevelType w:val="hybridMultilevel"/>
    <w:tmpl w:val="B07AA64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4FD41BA"/>
    <w:multiLevelType w:val="hybridMultilevel"/>
    <w:tmpl w:val="38B01EFC"/>
    <w:lvl w:ilvl="0" w:tplc="04090001">
      <w:start w:val="1"/>
      <w:numFmt w:val="bullet"/>
      <w:lvlText w:val=""/>
      <w:lvlJc w:val="left"/>
      <w:pPr>
        <w:ind w:left="555" w:hanging="1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15D32"/>
    <w:multiLevelType w:val="hybridMultilevel"/>
    <w:tmpl w:val="2E1A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67092"/>
    <w:multiLevelType w:val="hybridMultilevel"/>
    <w:tmpl w:val="CD6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62C84"/>
    <w:multiLevelType w:val="hybridMultilevel"/>
    <w:tmpl w:val="0466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F56A9"/>
    <w:multiLevelType w:val="hybridMultilevel"/>
    <w:tmpl w:val="44805F2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950188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4B5E36"/>
    <w:multiLevelType w:val="hybridMultilevel"/>
    <w:tmpl w:val="2E14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12"/>
  </w:num>
  <w:num w:numId="18">
    <w:abstractNumId w:val="6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5309"/>
    <w:rsid w:val="000103EE"/>
    <w:rsid w:val="000148D8"/>
    <w:rsid w:val="00021B4A"/>
    <w:rsid w:val="0003359D"/>
    <w:rsid w:val="0005181E"/>
    <w:rsid w:val="00055351"/>
    <w:rsid w:val="00065A93"/>
    <w:rsid w:val="0007326F"/>
    <w:rsid w:val="00076B4B"/>
    <w:rsid w:val="00087102"/>
    <w:rsid w:val="00090C84"/>
    <w:rsid w:val="00093531"/>
    <w:rsid w:val="00096355"/>
    <w:rsid w:val="000A0475"/>
    <w:rsid w:val="000A29BE"/>
    <w:rsid w:val="000A3F5E"/>
    <w:rsid w:val="000A7CAA"/>
    <w:rsid w:val="000B2D51"/>
    <w:rsid w:val="000C0F5B"/>
    <w:rsid w:val="000C4B85"/>
    <w:rsid w:val="000D5426"/>
    <w:rsid w:val="000E2354"/>
    <w:rsid w:val="000E43D7"/>
    <w:rsid w:val="000E4DEF"/>
    <w:rsid w:val="000E75EE"/>
    <w:rsid w:val="000F31EB"/>
    <w:rsid w:val="00104F98"/>
    <w:rsid w:val="001131D5"/>
    <w:rsid w:val="0011503E"/>
    <w:rsid w:val="00120C47"/>
    <w:rsid w:val="00124DCF"/>
    <w:rsid w:val="0014707E"/>
    <w:rsid w:val="0016004B"/>
    <w:rsid w:val="00162C60"/>
    <w:rsid w:val="00166BAE"/>
    <w:rsid w:val="00172017"/>
    <w:rsid w:val="00182EC6"/>
    <w:rsid w:val="00186DEE"/>
    <w:rsid w:val="00191E19"/>
    <w:rsid w:val="00193BBF"/>
    <w:rsid w:val="00195DD2"/>
    <w:rsid w:val="001A2148"/>
    <w:rsid w:val="001B720F"/>
    <w:rsid w:val="001C3381"/>
    <w:rsid w:val="001C34AF"/>
    <w:rsid w:val="001C65BA"/>
    <w:rsid w:val="001D1B26"/>
    <w:rsid w:val="001D41CE"/>
    <w:rsid w:val="001E10B8"/>
    <w:rsid w:val="001E23C6"/>
    <w:rsid w:val="001E33D1"/>
    <w:rsid w:val="001E4037"/>
    <w:rsid w:val="001F087A"/>
    <w:rsid w:val="001F2642"/>
    <w:rsid w:val="001F3D7A"/>
    <w:rsid w:val="0020060E"/>
    <w:rsid w:val="00204E4C"/>
    <w:rsid w:val="00205541"/>
    <w:rsid w:val="00214F04"/>
    <w:rsid w:val="00215F3D"/>
    <w:rsid w:val="00216AEA"/>
    <w:rsid w:val="00224078"/>
    <w:rsid w:val="00225115"/>
    <w:rsid w:val="002454C1"/>
    <w:rsid w:val="00251C33"/>
    <w:rsid w:val="00255611"/>
    <w:rsid w:val="00256C7A"/>
    <w:rsid w:val="0026151A"/>
    <w:rsid w:val="00285FAB"/>
    <w:rsid w:val="00290022"/>
    <w:rsid w:val="00292D0C"/>
    <w:rsid w:val="002A138D"/>
    <w:rsid w:val="002B14E6"/>
    <w:rsid w:val="002B3FDF"/>
    <w:rsid w:val="002C47E0"/>
    <w:rsid w:val="002C6953"/>
    <w:rsid w:val="002D117C"/>
    <w:rsid w:val="002D4D19"/>
    <w:rsid w:val="002D60E1"/>
    <w:rsid w:val="002D7A60"/>
    <w:rsid w:val="002E449F"/>
    <w:rsid w:val="002E70B5"/>
    <w:rsid w:val="002F02F6"/>
    <w:rsid w:val="002F1C03"/>
    <w:rsid w:val="002F4BE8"/>
    <w:rsid w:val="002F5708"/>
    <w:rsid w:val="00301F24"/>
    <w:rsid w:val="00303B33"/>
    <w:rsid w:val="00304CE9"/>
    <w:rsid w:val="00312097"/>
    <w:rsid w:val="00313990"/>
    <w:rsid w:val="00320572"/>
    <w:rsid w:val="00323212"/>
    <w:rsid w:val="00334B30"/>
    <w:rsid w:val="00340CEA"/>
    <w:rsid w:val="00340EF1"/>
    <w:rsid w:val="00341719"/>
    <w:rsid w:val="003470D3"/>
    <w:rsid w:val="00353506"/>
    <w:rsid w:val="003667A3"/>
    <w:rsid w:val="003802DA"/>
    <w:rsid w:val="00390942"/>
    <w:rsid w:val="003912BA"/>
    <w:rsid w:val="00396D10"/>
    <w:rsid w:val="003A1567"/>
    <w:rsid w:val="003A1A65"/>
    <w:rsid w:val="003A6CC3"/>
    <w:rsid w:val="003B0E77"/>
    <w:rsid w:val="003B15F4"/>
    <w:rsid w:val="003B281C"/>
    <w:rsid w:val="003B338B"/>
    <w:rsid w:val="003B5F10"/>
    <w:rsid w:val="003C1377"/>
    <w:rsid w:val="003C4C4F"/>
    <w:rsid w:val="003D2213"/>
    <w:rsid w:val="003E29B1"/>
    <w:rsid w:val="003E2D6F"/>
    <w:rsid w:val="003F2EBF"/>
    <w:rsid w:val="003F30F1"/>
    <w:rsid w:val="00403B79"/>
    <w:rsid w:val="00410324"/>
    <w:rsid w:val="004112DF"/>
    <w:rsid w:val="004121E3"/>
    <w:rsid w:val="0041594A"/>
    <w:rsid w:val="004163D1"/>
    <w:rsid w:val="0042745A"/>
    <w:rsid w:val="0043151E"/>
    <w:rsid w:val="00432B5C"/>
    <w:rsid w:val="00436ACF"/>
    <w:rsid w:val="00436CE8"/>
    <w:rsid w:val="00437116"/>
    <w:rsid w:val="004414B5"/>
    <w:rsid w:val="00444F0F"/>
    <w:rsid w:val="004463AD"/>
    <w:rsid w:val="0045105D"/>
    <w:rsid w:val="00456977"/>
    <w:rsid w:val="00456A6F"/>
    <w:rsid w:val="00464B01"/>
    <w:rsid w:val="00464D63"/>
    <w:rsid w:val="0047022D"/>
    <w:rsid w:val="0047247B"/>
    <w:rsid w:val="00481BC2"/>
    <w:rsid w:val="004912A2"/>
    <w:rsid w:val="004A0176"/>
    <w:rsid w:val="004A196F"/>
    <w:rsid w:val="004A26CB"/>
    <w:rsid w:val="004A51D5"/>
    <w:rsid w:val="004C15C9"/>
    <w:rsid w:val="004C36C3"/>
    <w:rsid w:val="004C3C54"/>
    <w:rsid w:val="004C3FE8"/>
    <w:rsid w:val="004C55E8"/>
    <w:rsid w:val="004D08C0"/>
    <w:rsid w:val="004E428A"/>
    <w:rsid w:val="004E66D3"/>
    <w:rsid w:val="004F0336"/>
    <w:rsid w:val="004F47C9"/>
    <w:rsid w:val="004F5E9A"/>
    <w:rsid w:val="004F7373"/>
    <w:rsid w:val="00501D82"/>
    <w:rsid w:val="00511255"/>
    <w:rsid w:val="005514D9"/>
    <w:rsid w:val="00554BAD"/>
    <w:rsid w:val="00555E63"/>
    <w:rsid w:val="00560597"/>
    <w:rsid w:val="00563091"/>
    <w:rsid w:val="00566ED0"/>
    <w:rsid w:val="00572E0D"/>
    <w:rsid w:val="00575568"/>
    <w:rsid w:val="00576314"/>
    <w:rsid w:val="005832B1"/>
    <w:rsid w:val="00586926"/>
    <w:rsid w:val="005957CB"/>
    <w:rsid w:val="005A356B"/>
    <w:rsid w:val="005A6539"/>
    <w:rsid w:val="005B00F9"/>
    <w:rsid w:val="005C004C"/>
    <w:rsid w:val="005C5935"/>
    <w:rsid w:val="005D112C"/>
    <w:rsid w:val="005F27B1"/>
    <w:rsid w:val="005F37DE"/>
    <w:rsid w:val="00601E08"/>
    <w:rsid w:val="00606294"/>
    <w:rsid w:val="006107D1"/>
    <w:rsid w:val="00610C38"/>
    <w:rsid w:val="0063579D"/>
    <w:rsid w:val="006362E6"/>
    <w:rsid w:val="00641222"/>
    <w:rsid w:val="0064351B"/>
    <w:rsid w:val="00651C24"/>
    <w:rsid w:val="00652E6E"/>
    <w:rsid w:val="00657E33"/>
    <w:rsid w:val="00675657"/>
    <w:rsid w:val="006770C7"/>
    <w:rsid w:val="006913C7"/>
    <w:rsid w:val="00693994"/>
    <w:rsid w:val="006A7767"/>
    <w:rsid w:val="006C244B"/>
    <w:rsid w:val="006C6BB4"/>
    <w:rsid w:val="006C791F"/>
    <w:rsid w:val="006F3C01"/>
    <w:rsid w:val="006F3E74"/>
    <w:rsid w:val="006F72B8"/>
    <w:rsid w:val="007004BD"/>
    <w:rsid w:val="00702030"/>
    <w:rsid w:val="00715E6E"/>
    <w:rsid w:val="00720888"/>
    <w:rsid w:val="00724CB8"/>
    <w:rsid w:val="007264F3"/>
    <w:rsid w:val="00734AEF"/>
    <w:rsid w:val="0073617C"/>
    <w:rsid w:val="00736D0B"/>
    <w:rsid w:val="00743124"/>
    <w:rsid w:val="00745766"/>
    <w:rsid w:val="00761A98"/>
    <w:rsid w:val="00765823"/>
    <w:rsid w:val="00767030"/>
    <w:rsid w:val="00772203"/>
    <w:rsid w:val="007732BD"/>
    <w:rsid w:val="007749B7"/>
    <w:rsid w:val="007763F9"/>
    <w:rsid w:val="00781A2D"/>
    <w:rsid w:val="00782607"/>
    <w:rsid w:val="007834AF"/>
    <w:rsid w:val="007873E9"/>
    <w:rsid w:val="007960C9"/>
    <w:rsid w:val="007A3EE5"/>
    <w:rsid w:val="007A48D2"/>
    <w:rsid w:val="007A7C84"/>
    <w:rsid w:val="007B0EA5"/>
    <w:rsid w:val="007B1EB8"/>
    <w:rsid w:val="007D3BFE"/>
    <w:rsid w:val="007D6B31"/>
    <w:rsid w:val="007D7708"/>
    <w:rsid w:val="007E685F"/>
    <w:rsid w:val="007F26BA"/>
    <w:rsid w:val="007F2BE2"/>
    <w:rsid w:val="007F358B"/>
    <w:rsid w:val="007F3AF3"/>
    <w:rsid w:val="007F6635"/>
    <w:rsid w:val="007F6FDE"/>
    <w:rsid w:val="008029C6"/>
    <w:rsid w:val="00804BB9"/>
    <w:rsid w:val="008076E6"/>
    <w:rsid w:val="00832AA4"/>
    <w:rsid w:val="00836EDE"/>
    <w:rsid w:val="008416A1"/>
    <w:rsid w:val="00851C02"/>
    <w:rsid w:val="00852359"/>
    <w:rsid w:val="00853EBF"/>
    <w:rsid w:val="008552C3"/>
    <w:rsid w:val="008745A7"/>
    <w:rsid w:val="00885FD8"/>
    <w:rsid w:val="008876EA"/>
    <w:rsid w:val="00896292"/>
    <w:rsid w:val="008A1FB6"/>
    <w:rsid w:val="008A4D60"/>
    <w:rsid w:val="008A6E9F"/>
    <w:rsid w:val="008A7147"/>
    <w:rsid w:val="008B5309"/>
    <w:rsid w:val="008B56FA"/>
    <w:rsid w:val="008D1971"/>
    <w:rsid w:val="008D2EA1"/>
    <w:rsid w:val="008D7993"/>
    <w:rsid w:val="008E3C57"/>
    <w:rsid w:val="009114A0"/>
    <w:rsid w:val="00914803"/>
    <w:rsid w:val="009155CB"/>
    <w:rsid w:val="00926790"/>
    <w:rsid w:val="00930137"/>
    <w:rsid w:val="00933140"/>
    <w:rsid w:val="009379BF"/>
    <w:rsid w:val="00940440"/>
    <w:rsid w:val="0094236C"/>
    <w:rsid w:val="009437E1"/>
    <w:rsid w:val="00956C98"/>
    <w:rsid w:val="00963A15"/>
    <w:rsid w:val="009703B3"/>
    <w:rsid w:val="00973749"/>
    <w:rsid w:val="009818E3"/>
    <w:rsid w:val="009850F3"/>
    <w:rsid w:val="00991E2D"/>
    <w:rsid w:val="009A092C"/>
    <w:rsid w:val="009A71F0"/>
    <w:rsid w:val="009B18AA"/>
    <w:rsid w:val="009B764C"/>
    <w:rsid w:val="009C2C5D"/>
    <w:rsid w:val="009C7BC6"/>
    <w:rsid w:val="009D1D2C"/>
    <w:rsid w:val="009D627C"/>
    <w:rsid w:val="009E151F"/>
    <w:rsid w:val="009F6455"/>
    <w:rsid w:val="00A010DB"/>
    <w:rsid w:val="00A0585F"/>
    <w:rsid w:val="00A07E5A"/>
    <w:rsid w:val="00A2719E"/>
    <w:rsid w:val="00A3771A"/>
    <w:rsid w:val="00A40605"/>
    <w:rsid w:val="00A41AA6"/>
    <w:rsid w:val="00A43AFE"/>
    <w:rsid w:val="00A54DF0"/>
    <w:rsid w:val="00A6415F"/>
    <w:rsid w:val="00A73B3A"/>
    <w:rsid w:val="00A76D29"/>
    <w:rsid w:val="00A82CB3"/>
    <w:rsid w:val="00A91BD0"/>
    <w:rsid w:val="00A9643C"/>
    <w:rsid w:val="00A96EE9"/>
    <w:rsid w:val="00AA06FE"/>
    <w:rsid w:val="00AA66B3"/>
    <w:rsid w:val="00AB7396"/>
    <w:rsid w:val="00AC03E0"/>
    <w:rsid w:val="00AD567A"/>
    <w:rsid w:val="00AD5A38"/>
    <w:rsid w:val="00AF42E6"/>
    <w:rsid w:val="00AF64B8"/>
    <w:rsid w:val="00B0099A"/>
    <w:rsid w:val="00B13AE4"/>
    <w:rsid w:val="00B13C12"/>
    <w:rsid w:val="00B15382"/>
    <w:rsid w:val="00B204F9"/>
    <w:rsid w:val="00B21CF9"/>
    <w:rsid w:val="00B21D6C"/>
    <w:rsid w:val="00B25EEC"/>
    <w:rsid w:val="00B351B2"/>
    <w:rsid w:val="00B42422"/>
    <w:rsid w:val="00B45402"/>
    <w:rsid w:val="00B50ABE"/>
    <w:rsid w:val="00B50B39"/>
    <w:rsid w:val="00B57FED"/>
    <w:rsid w:val="00B72560"/>
    <w:rsid w:val="00B74B2D"/>
    <w:rsid w:val="00B75708"/>
    <w:rsid w:val="00B7726D"/>
    <w:rsid w:val="00B80BBD"/>
    <w:rsid w:val="00B8121C"/>
    <w:rsid w:val="00B82007"/>
    <w:rsid w:val="00BA44CA"/>
    <w:rsid w:val="00BB17B3"/>
    <w:rsid w:val="00BB4048"/>
    <w:rsid w:val="00BB4B43"/>
    <w:rsid w:val="00BB62E1"/>
    <w:rsid w:val="00BC5DAE"/>
    <w:rsid w:val="00BD4376"/>
    <w:rsid w:val="00BE40D9"/>
    <w:rsid w:val="00BF1B64"/>
    <w:rsid w:val="00C00087"/>
    <w:rsid w:val="00C01236"/>
    <w:rsid w:val="00C03BB9"/>
    <w:rsid w:val="00C04343"/>
    <w:rsid w:val="00C15EFD"/>
    <w:rsid w:val="00C17269"/>
    <w:rsid w:val="00C2073E"/>
    <w:rsid w:val="00C219A1"/>
    <w:rsid w:val="00C32835"/>
    <w:rsid w:val="00C330FF"/>
    <w:rsid w:val="00C33FC0"/>
    <w:rsid w:val="00C52045"/>
    <w:rsid w:val="00C6264F"/>
    <w:rsid w:val="00C7280A"/>
    <w:rsid w:val="00C75850"/>
    <w:rsid w:val="00C8018B"/>
    <w:rsid w:val="00C86914"/>
    <w:rsid w:val="00C924B7"/>
    <w:rsid w:val="00C92AB8"/>
    <w:rsid w:val="00C93191"/>
    <w:rsid w:val="00C97C4F"/>
    <w:rsid w:val="00CA042C"/>
    <w:rsid w:val="00CA289F"/>
    <w:rsid w:val="00CA32CD"/>
    <w:rsid w:val="00CA3C59"/>
    <w:rsid w:val="00CB6539"/>
    <w:rsid w:val="00CC461A"/>
    <w:rsid w:val="00CC5DF0"/>
    <w:rsid w:val="00CC7533"/>
    <w:rsid w:val="00CD4A98"/>
    <w:rsid w:val="00CE5963"/>
    <w:rsid w:val="00CF24DF"/>
    <w:rsid w:val="00CF3F09"/>
    <w:rsid w:val="00D04B66"/>
    <w:rsid w:val="00D16855"/>
    <w:rsid w:val="00D20F8D"/>
    <w:rsid w:val="00D34EBB"/>
    <w:rsid w:val="00D350C9"/>
    <w:rsid w:val="00D36FE7"/>
    <w:rsid w:val="00D445B5"/>
    <w:rsid w:val="00D612D9"/>
    <w:rsid w:val="00D66696"/>
    <w:rsid w:val="00D70225"/>
    <w:rsid w:val="00D7289E"/>
    <w:rsid w:val="00D729C2"/>
    <w:rsid w:val="00D77844"/>
    <w:rsid w:val="00D80658"/>
    <w:rsid w:val="00D83A70"/>
    <w:rsid w:val="00D86C1D"/>
    <w:rsid w:val="00D90893"/>
    <w:rsid w:val="00D91804"/>
    <w:rsid w:val="00D91A00"/>
    <w:rsid w:val="00D962D7"/>
    <w:rsid w:val="00DA29C8"/>
    <w:rsid w:val="00DA5811"/>
    <w:rsid w:val="00DA6BDB"/>
    <w:rsid w:val="00DB3F94"/>
    <w:rsid w:val="00DB5145"/>
    <w:rsid w:val="00DB6A11"/>
    <w:rsid w:val="00DC2EA7"/>
    <w:rsid w:val="00DC2F52"/>
    <w:rsid w:val="00DC3EC8"/>
    <w:rsid w:val="00DE2737"/>
    <w:rsid w:val="00DE469F"/>
    <w:rsid w:val="00DE796E"/>
    <w:rsid w:val="00DF3E9B"/>
    <w:rsid w:val="00E02835"/>
    <w:rsid w:val="00E139F3"/>
    <w:rsid w:val="00E13D78"/>
    <w:rsid w:val="00E14B37"/>
    <w:rsid w:val="00E20AAE"/>
    <w:rsid w:val="00E33BD6"/>
    <w:rsid w:val="00E37392"/>
    <w:rsid w:val="00E42823"/>
    <w:rsid w:val="00E57789"/>
    <w:rsid w:val="00E610F0"/>
    <w:rsid w:val="00E75FF4"/>
    <w:rsid w:val="00E91D56"/>
    <w:rsid w:val="00E92C90"/>
    <w:rsid w:val="00E9452A"/>
    <w:rsid w:val="00EA2319"/>
    <w:rsid w:val="00EA2760"/>
    <w:rsid w:val="00EB7B8D"/>
    <w:rsid w:val="00EC44EF"/>
    <w:rsid w:val="00ED475A"/>
    <w:rsid w:val="00EE16E3"/>
    <w:rsid w:val="00EF2FC7"/>
    <w:rsid w:val="00EF3D0E"/>
    <w:rsid w:val="00EF6FF3"/>
    <w:rsid w:val="00F00BA0"/>
    <w:rsid w:val="00F033F2"/>
    <w:rsid w:val="00F10744"/>
    <w:rsid w:val="00F13853"/>
    <w:rsid w:val="00F2265B"/>
    <w:rsid w:val="00F24C60"/>
    <w:rsid w:val="00F30183"/>
    <w:rsid w:val="00F31562"/>
    <w:rsid w:val="00F3373F"/>
    <w:rsid w:val="00F378BF"/>
    <w:rsid w:val="00F42D83"/>
    <w:rsid w:val="00F455B0"/>
    <w:rsid w:val="00F51529"/>
    <w:rsid w:val="00F55D63"/>
    <w:rsid w:val="00F6368E"/>
    <w:rsid w:val="00F6403B"/>
    <w:rsid w:val="00F67B74"/>
    <w:rsid w:val="00F70EBE"/>
    <w:rsid w:val="00F94EC3"/>
    <w:rsid w:val="00FA0DEB"/>
    <w:rsid w:val="00FA4756"/>
    <w:rsid w:val="00FA7D1E"/>
    <w:rsid w:val="00FB39FE"/>
    <w:rsid w:val="00FD4112"/>
    <w:rsid w:val="00FD527F"/>
    <w:rsid w:val="00FD653D"/>
    <w:rsid w:val="00FE2361"/>
    <w:rsid w:val="00FE3256"/>
    <w:rsid w:val="00FE6617"/>
    <w:rsid w:val="00FE7BCA"/>
    <w:rsid w:val="00FF3BE7"/>
    <w:rsid w:val="00FF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semiHidden="1" w:uiPriority="0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ind w:left="283" w:hanging="283"/>
      <w:jc w:val="both"/>
    </w:pPr>
    <w:rPr>
      <w:rFonts w:ascii="Arial" w:hAnsi="Arial" w:cs="Arial"/>
      <w:color w:val="0000F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Testodelblocco">
    <w:name w:val="Block Text"/>
    <w:basedOn w:val="Normale"/>
    <w:uiPriority w:val="99"/>
    <w:rsid w:val="00926790"/>
    <w:pPr>
      <w:widowControl w:val="0"/>
      <w:overflowPunct w:val="0"/>
      <w:adjustRightInd w:val="0"/>
      <w:ind w:left="567" w:right="567"/>
      <w:jc w:val="center"/>
    </w:pPr>
    <w:rPr>
      <w:b/>
      <w:sz w:val="24"/>
    </w:rPr>
  </w:style>
  <w:style w:type="paragraph" w:styleId="Corpodeltesto">
    <w:name w:val="Body Text"/>
    <w:basedOn w:val="Normale"/>
    <w:link w:val="CorpodeltestoCarattere"/>
    <w:uiPriority w:val="99"/>
    <w:pPr>
      <w:jc w:val="both"/>
    </w:pPr>
    <w:rPr>
      <w:rFonts w:ascii="Times" w:hAnsi="Times" w:cs="Times"/>
      <w:sz w:val="28"/>
      <w:szCs w:val="28"/>
    </w:rPr>
  </w:style>
  <w:style w:type="character" w:styleId="Rimandocommento">
    <w:name w:val="annotation reference"/>
    <w:basedOn w:val="Carpredefinitoparagrafo"/>
    <w:uiPriority w:val="99"/>
    <w:unhideWhenUsed/>
    <w:rsid w:val="00D962D7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D34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it-IT" w:eastAsia="it-IT"/>
    </w:rPr>
  </w:style>
  <w:style w:type="paragraph" w:customStyle="1" w:styleId="Default">
    <w:name w:val="Default"/>
    <w:uiPriority w:val="99"/>
    <w:rsid w:val="009B1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62D7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962D7"/>
    <w:rPr>
      <w:rFonts w:cs="Times New Roman"/>
      <w:sz w:val="20"/>
      <w:szCs w:val="20"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962D7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62D7"/>
    <w:rPr>
      <w:b/>
      <w:bCs/>
    </w:rPr>
  </w:style>
  <w:style w:type="character" w:customStyle="1" w:styleId="SoggettocommentoCarattere1">
    <w:name w:val="Soggetto commento Carattere1"/>
    <w:basedOn w:val="TestocommentoCarattere"/>
    <w:link w:val="Soggettocommento"/>
    <w:uiPriority w:val="99"/>
    <w:semiHidden/>
    <w:rPr>
      <w:b/>
      <w:bCs/>
    </w:rPr>
  </w:style>
  <w:style w:type="character" w:customStyle="1" w:styleId="CommentSubjectChar1">
    <w:name w:val="Comment Subject Char1"/>
    <w:basedOn w:val="TestocommentoCarattere"/>
    <w:uiPriority w:val="99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1977</Words>
  <Characters>11272</Characters>
  <Application>Microsoft Office Word</Application>
  <DocSecurity>0</DocSecurity>
  <Lines>93</Lines>
  <Paragraphs>26</Paragraphs>
  <ScaleCrop>false</ScaleCrop>
  <Company>HP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OPERAZIONI DI COMPETENZA DEI DIRIGENTI SCOLASTICI</dc:title>
  <dc:creator>Sabina Aiello</dc:creator>
  <cp:lastModifiedBy>booking</cp:lastModifiedBy>
  <cp:revision>2</cp:revision>
  <cp:lastPrinted>2016-02-22T12:20:00Z</cp:lastPrinted>
  <dcterms:created xsi:type="dcterms:W3CDTF">2020-04-20T20:21:00Z</dcterms:created>
  <dcterms:modified xsi:type="dcterms:W3CDTF">2020-04-20T20:21:00Z</dcterms:modified>
</cp:coreProperties>
</file>